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E081C" w14:textId="77777777" w:rsidR="00882365" w:rsidRPr="004F5847" w:rsidRDefault="00882365" w:rsidP="00882365">
      <w:pPr>
        <w:spacing w:after="0" w:line="240" w:lineRule="auto"/>
        <w:rPr>
          <w:rFonts w:eastAsia="Times New Roman" w:cstheme="minorHAnsi"/>
          <w:bCs/>
          <w:sz w:val="52"/>
          <w:szCs w:val="24"/>
          <w:u w:val="single"/>
        </w:rPr>
      </w:pPr>
      <w:r w:rsidRPr="004F5847">
        <w:rPr>
          <w:rFonts w:eastAsia="Times New Roman" w:cstheme="minorHAnsi"/>
          <w:bCs/>
          <w:sz w:val="20"/>
          <w:szCs w:val="20"/>
          <w:u w:val="single"/>
        </w:rPr>
        <w:t>Public</w:t>
      </w:r>
    </w:p>
    <w:p w14:paraId="270200C2" w14:textId="77777777" w:rsidR="00CF4935" w:rsidRPr="004A0643" w:rsidRDefault="00CF4935" w:rsidP="00CF4935">
      <w:pPr>
        <w:rPr>
          <w:rFonts w:ascii="Arial" w:hAnsi="Arial" w:cs="Arial"/>
          <w:sz w:val="20"/>
          <w:szCs w:val="20"/>
        </w:rPr>
      </w:pPr>
    </w:p>
    <w:p w14:paraId="12E3D22C" w14:textId="77777777" w:rsidR="00CF4935" w:rsidRDefault="00CF4935" w:rsidP="00CF4935">
      <w:pPr>
        <w:pStyle w:val="BodyText"/>
        <w:rPr>
          <w:b/>
          <w:sz w:val="28"/>
        </w:rPr>
      </w:pPr>
    </w:p>
    <w:p w14:paraId="4902953C" w14:textId="77777777" w:rsidR="00CF4935" w:rsidRDefault="00CF4935" w:rsidP="00CF4935">
      <w:pPr>
        <w:pStyle w:val="BodyText"/>
        <w:rPr>
          <w:b/>
          <w:sz w:val="28"/>
        </w:rPr>
      </w:pPr>
    </w:p>
    <w:p w14:paraId="032401EE" w14:textId="77777777" w:rsidR="00CF4935" w:rsidRPr="00F52600" w:rsidRDefault="00CF4935" w:rsidP="00CF4935">
      <w:pPr>
        <w:ind w:right="3"/>
        <w:jc w:val="center"/>
        <w:rPr>
          <w:rFonts w:ascii="Calibri" w:eastAsia="Calibri" w:hAnsi="Calibri" w:cs="Calibri"/>
          <w:sz w:val="52"/>
          <w:u w:val="single" w:color="000000"/>
        </w:rPr>
      </w:pPr>
      <w:r w:rsidRPr="001F5D5D">
        <w:rPr>
          <w:noProof/>
        </w:rPr>
        <w:drawing>
          <wp:inline distT="0" distB="0" distL="0" distR="0" wp14:anchorId="3FFA13F5" wp14:editId="77DC7EE2">
            <wp:extent cx="1798320" cy="1737360"/>
            <wp:effectExtent l="0" t="0" r="0" b="0"/>
            <wp:docPr id="2" name="Picture 2" descr="C:\Users\headteacher\AppData\Local\Microsoft\Windows\INetCache\Content.MSO\9E15CB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teacher\AppData\Local\Microsoft\Windows\INetCache\Content.MSO\9E15CB7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8320" cy="1737360"/>
                    </a:xfrm>
                    <a:prstGeom prst="rect">
                      <a:avLst/>
                    </a:prstGeom>
                    <a:noFill/>
                    <a:ln>
                      <a:noFill/>
                    </a:ln>
                  </pic:spPr>
                </pic:pic>
              </a:graphicData>
            </a:graphic>
          </wp:inline>
        </w:drawing>
      </w:r>
    </w:p>
    <w:p w14:paraId="176AC6DA" w14:textId="0F199EB0" w:rsidR="00CF4935" w:rsidRDefault="00CF4935" w:rsidP="00CF4935">
      <w:pPr>
        <w:ind w:left="61"/>
        <w:jc w:val="center"/>
        <w:rPr>
          <w:b/>
        </w:rPr>
      </w:pPr>
      <w:r>
        <w:rPr>
          <w:b/>
        </w:rPr>
        <w:t xml:space="preserve"> </w:t>
      </w:r>
    </w:p>
    <w:p w14:paraId="64E988D9" w14:textId="6E33CE89" w:rsidR="00CF4935" w:rsidRDefault="00CF4935" w:rsidP="00CF4935">
      <w:pPr>
        <w:ind w:left="61"/>
        <w:jc w:val="center"/>
        <w:rPr>
          <w:b/>
        </w:rPr>
      </w:pPr>
    </w:p>
    <w:p w14:paraId="675DF483" w14:textId="77777777" w:rsidR="00CF4935" w:rsidRPr="00CF4935" w:rsidRDefault="00CF4935" w:rsidP="00CF4935">
      <w:pPr>
        <w:spacing w:after="0" w:line="240" w:lineRule="auto"/>
        <w:jc w:val="center"/>
        <w:rPr>
          <w:rFonts w:ascii="Arial" w:eastAsia="Times New Roman" w:hAnsi="Arial" w:cs="Arial"/>
          <w:b/>
          <w:color w:val="009999"/>
          <w:sz w:val="52"/>
          <w:szCs w:val="24"/>
        </w:rPr>
      </w:pPr>
      <w:r w:rsidRPr="00CF4935">
        <w:rPr>
          <w:rFonts w:ascii="Arial" w:eastAsia="Times New Roman" w:hAnsi="Arial" w:cs="Arial"/>
          <w:b/>
          <w:color w:val="009999"/>
          <w:sz w:val="52"/>
          <w:szCs w:val="24"/>
        </w:rPr>
        <w:t>MILFORD PRIMARY SCHOOL</w:t>
      </w:r>
    </w:p>
    <w:p w14:paraId="1A7A4220" w14:textId="77777777" w:rsidR="00CF4935" w:rsidRPr="00CF4935" w:rsidRDefault="00CF4935" w:rsidP="00CF4935">
      <w:pPr>
        <w:spacing w:after="0" w:line="240" w:lineRule="auto"/>
        <w:jc w:val="center"/>
        <w:rPr>
          <w:rFonts w:ascii="Arial" w:eastAsia="Times New Roman" w:hAnsi="Arial" w:cs="Arial"/>
          <w:b/>
          <w:color w:val="009999"/>
          <w:sz w:val="52"/>
          <w:szCs w:val="52"/>
        </w:rPr>
      </w:pPr>
      <w:r w:rsidRPr="00CF4935">
        <w:rPr>
          <w:rFonts w:ascii="Arial" w:eastAsia="Times New Roman" w:hAnsi="Arial" w:cs="Arial"/>
          <w:b/>
          <w:color w:val="009999"/>
          <w:sz w:val="52"/>
          <w:szCs w:val="52"/>
        </w:rPr>
        <w:t>ANTI - BULLYING POLICY</w:t>
      </w:r>
    </w:p>
    <w:p w14:paraId="5F4774C1" w14:textId="77777777" w:rsidR="00CF4935" w:rsidRPr="00882365" w:rsidRDefault="00CF4935" w:rsidP="00CF4935">
      <w:pPr>
        <w:spacing w:after="0" w:line="240" w:lineRule="auto"/>
        <w:jc w:val="center"/>
        <w:rPr>
          <w:rFonts w:ascii="Arial" w:eastAsia="Times New Roman" w:hAnsi="Arial" w:cs="Arial"/>
          <w:sz w:val="52"/>
          <w:szCs w:val="24"/>
        </w:rPr>
      </w:pPr>
    </w:p>
    <w:p w14:paraId="54875893" w14:textId="77777777" w:rsidR="00CF4935" w:rsidRDefault="00CF4935" w:rsidP="00CF4935">
      <w:pPr>
        <w:ind w:left="61"/>
        <w:jc w:val="center"/>
      </w:pPr>
    </w:p>
    <w:p w14:paraId="10F6AAE7" w14:textId="77777777" w:rsidR="00CF4935" w:rsidRPr="00C66D23" w:rsidRDefault="00CF4935" w:rsidP="00CF4935">
      <w:pPr>
        <w:jc w:val="center"/>
        <w:rPr>
          <w:b/>
          <w:i/>
          <w:color w:val="009999"/>
        </w:rPr>
      </w:pPr>
      <w:r w:rsidRPr="00C66D23">
        <w:rPr>
          <w:b/>
          <w:i/>
          <w:color w:val="009999"/>
        </w:rPr>
        <w:t>Vision Statement</w:t>
      </w:r>
    </w:p>
    <w:p w14:paraId="62071C9C" w14:textId="77777777" w:rsidR="00CF4935" w:rsidRPr="00C66D23" w:rsidRDefault="00CF4935" w:rsidP="00CF4935">
      <w:pPr>
        <w:jc w:val="center"/>
        <w:rPr>
          <w:b/>
          <w:i/>
          <w:color w:val="009999"/>
        </w:rPr>
      </w:pPr>
      <w:r w:rsidRPr="00C66D23">
        <w:rPr>
          <w:color w:val="009999"/>
        </w:rPr>
        <w:t>Milford school sits at the heart of the community, where all involved strive for excellence. Each child is supported in their learning journey and the fulfilment of individual potential.</w:t>
      </w:r>
    </w:p>
    <w:p w14:paraId="45E16B75" w14:textId="77777777" w:rsidR="00CF4935" w:rsidRPr="00C66D23" w:rsidRDefault="00CF4935" w:rsidP="00CF4935">
      <w:pPr>
        <w:pStyle w:val="ListParagraph"/>
        <w:jc w:val="center"/>
        <w:rPr>
          <w:color w:val="009999"/>
        </w:rPr>
      </w:pPr>
    </w:p>
    <w:p w14:paraId="73E438B9" w14:textId="77777777" w:rsidR="00CF4935" w:rsidRPr="004A259B" w:rsidRDefault="00CF4935" w:rsidP="00CF4935">
      <w:pPr>
        <w:pStyle w:val="Title"/>
        <w:ind w:left="1260" w:hanging="1260"/>
        <w:rPr>
          <w:color w:val="009999"/>
          <w:sz w:val="22"/>
          <w:szCs w:val="22"/>
          <w:u w:val="none"/>
        </w:rPr>
      </w:pPr>
      <w:r w:rsidRPr="004A259B">
        <w:rPr>
          <w:color w:val="009999"/>
          <w:sz w:val="22"/>
          <w:szCs w:val="22"/>
          <w:u w:val="none"/>
        </w:rPr>
        <w:t>Care, share, respect and learn</w:t>
      </w:r>
    </w:p>
    <w:p w14:paraId="15610D84" w14:textId="77777777" w:rsidR="00CF4935" w:rsidRPr="004A259B" w:rsidRDefault="00CF4935" w:rsidP="00CF4935">
      <w:pPr>
        <w:pStyle w:val="BodyText"/>
        <w:rPr>
          <w:color w:val="009999"/>
          <w:sz w:val="20"/>
        </w:rPr>
      </w:pPr>
      <w:bookmarkStart w:id="0" w:name="MILFORD_PRIMARY_SCHOOL"/>
      <w:bookmarkEnd w:id="0"/>
    </w:p>
    <w:p w14:paraId="4750419E" w14:textId="77777777" w:rsidR="00CF4935" w:rsidRPr="004A259B" w:rsidRDefault="00CF4935" w:rsidP="00CF4935">
      <w:pPr>
        <w:pStyle w:val="BodyText"/>
        <w:spacing w:before="10"/>
        <w:rPr>
          <w:color w:val="009999"/>
          <w:sz w:val="25"/>
        </w:rPr>
      </w:pPr>
    </w:p>
    <w:tbl>
      <w:tblPr>
        <w:tblStyle w:val="TableGrid"/>
        <w:tblpPr w:leftFromText="180" w:rightFromText="180" w:vertAnchor="text" w:horzAnchor="margin" w:tblpY="674"/>
        <w:tblW w:w="0" w:type="auto"/>
        <w:tblLook w:val="04A0" w:firstRow="1" w:lastRow="0" w:firstColumn="1" w:lastColumn="0" w:noHBand="0" w:noVBand="1"/>
      </w:tblPr>
      <w:tblGrid>
        <w:gridCol w:w="4437"/>
        <w:gridCol w:w="4449"/>
      </w:tblGrid>
      <w:tr w:rsidR="00CF4935" w:rsidRPr="00B66600" w14:paraId="06D55584" w14:textId="77777777" w:rsidTr="00901E8C">
        <w:tc>
          <w:tcPr>
            <w:tcW w:w="4437" w:type="dxa"/>
          </w:tcPr>
          <w:p w14:paraId="6CF21ADE" w14:textId="77777777" w:rsidR="00CF4935" w:rsidRPr="00B66600" w:rsidRDefault="00CF4935" w:rsidP="00901E8C">
            <w:pPr>
              <w:pStyle w:val="BodyText"/>
              <w:spacing w:before="92"/>
              <w:rPr>
                <w:rFonts w:ascii="Arial" w:hAnsi="Arial" w:cs="Arial"/>
                <w:sz w:val="24"/>
                <w:szCs w:val="24"/>
              </w:rPr>
            </w:pPr>
            <w:r>
              <w:rPr>
                <w:rFonts w:ascii="Arial" w:hAnsi="Arial" w:cs="Arial"/>
                <w:sz w:val="24"/>
                <w:szCs w:val="24"/>
              </w:rPr>
              <w:t xml:space="preserve">February 2022 </w:t>
            </w:r>
          </w:p>
        </w:tc>
        <w:tc>
          <w:tcPr>
            <w:tcW w:w="4449" w:type="dxa"/>
          </w:tcPr>
          <w:p w14:paraId="1EFDBA00" w14:textId="77777777" w:rsidR="00CF4935" w:rsidRPr="00B66600" w:rsidRDefault="00CF4935" w:rsidP="00901E8C">
            <w:pPr>
              <w:pStyle w:val="BodyText"/>
              <w:spacing w:before="92"/>
              <w:rPr>
                <w:rFonts w:ascii="Arial" w:hAnsi="Arial" w:cs="Arial"/>
                <w:sz w:val="24"/>
                <w:szCs w:val="24"/>
              </w:rPr>
            </w:pPr>
            <w:r>
              <w:rPr>
                <w:rFonts w:ascii="Arial" w:hAnsi="Arial" w:cs="Arial"/>
                <w:sz w:val="24"/>
                <w:szCs w:val="24"/>
              </w:rPr>
              <w:t xml:space="preserve">Previous version </w:t>
            </w:r>
          </w:p>
        </w:tc>
      </w:tr>
      <w:tr w:rsidR="00CF4935" w:rsidRPr="00B66600" w14:paraId="53F7F260" w14:textId="77777777" w:rsidTr="00901E8C">
        <w:tc>
          <w:tcPr>
            <w:tcW w:w="4437" w:type="dxa"/>
          </w:tcPr>
          <w:p w14:paraId="413E4F51" w14:textId="77777777" w:rsidR="00CF4935" w:rsidRPr="00B66600" w:rsidRDefault="00CF4935" w:rsidP="00901E8C">
            <w:pPr>
              <w:pStyle w:val="BodyText"/>
              <w:spacing w:before="92"/>
              <w:rPr>
                <w:rFonts w:ascii="Arial" w:hAnsi="Arial" w:cs="Arial"/>
                <w:sz w:val="24"/>
                <w:szCs w:val="24"/>
              </w:rPr>
            </w:pPr>
            <w:r w:rsidRPr="00B66600">
              <w:rPr>
                <w:rFonts w:ascii="Arial" w:hAnsi="Arial" w:cs="Arial"/>
                <w:sz w:val="24"/>
                <w:szCs w:val="24"/>
              </w:rPr>
              <w:t xml:space="preserve">April 2023 </w:t>
            </w:r>
          </w:p>
        </w:tc>
        <w:tc>
          <w:tcPr>
            <w:tcW w:w="4449" w:type="dxa"/>
          </w:tcPr>
          <w:p w14:paraId="0E75B045" w14:textId="77777777" w:rsidR="00CF4935" w:rsidRPr="00B66600" w:rsidRDefault="00CF4935" w:rsidP="00901E8C">
            <w:pPr>
              <w:pStyle w:val="BodyText"/>
              <w:spacing w:before="92"/>
              <w:rPr>
                <w:rFonts w:ascii="Arial" w:hAnsi="Arial" w:cs="Arial"/>
                <w:sz w:val="24"/>
                <w:szCs w:val="24"/>
              </w:rPr>
            </w:pPr>
            <w:r w:rsidRPr="00B66600">
              <w:rPr>
                <w:rFonts w:ascii="Arial" w:hAnsi="Arial" w:cs="Arial"/>
                <w:sz w:val="24"/>
                <w:szCs w:val="24"/>
              </w:rPr>
              <w:t xml:space="preserve">Updated by Emma Roberts </w:t>
            </w:r>
          </w:p>
        </w:tc>
      </w:tr>
      <w:tr w:rsidR="00CF4935" w:rsidRPr="00B66600" w14:paraId="52D49236" w14:textId="77777777" w:rsidTr="00901E8C">
        <w:tc>
          <w:tcPr>
            <w:tcW w:w="4437" w:type="dxa"/>
          </w:tcPr>
          <w:p w14:paraId="6A1A2643" w14:textId="77777777" w:rsidR="00CF4935" w:rsidRPr="00B66600" w:rsidRDefault="00CF4935" w:rsidP="00901E8C">
            <w:pPr>
              <w:pStyle w:val="BodyText"/>
              <w:spacing w:before="92"/>
              <w:rPr>
                <w:rFonts w:ascii="Arial" w:hAnsi="Arial" w:cs="Arial"/>
                <w:sz w:val="24"/>
                <w:szCs w:val="24"/>
              </w:rPr>
            </w:pPr>
            <w:r w:rsidRPr="00B66600">
              <w:rPr>
                <w:rFonts w:ascii="Arial" w:hAnsi="Arial" w:cs="Arial"/>
                <w:sz w:val="24"/>
                <w:szCs w:val="24"/>
              </w:rPr>
              <w:t xml:space="preserve">April 2024 </w:t>
            </w:r>
          </w:p>
        </w:tc>
        <w:tc>
          <w:tcPr>
            <w:tcW w:w="4449" w:type="dxa"/>
          </w:tcPr>
          <w:p w14:paraId="083ACCEF" w14:textId="77777777" w:rsidR="00CF4935" w:rsidRPr="00B66600" w:rsidRDefault="00CF4935" w:rsidP="00901E8C">
            <w:pPr>
              <w:pStyle w:val="BodyText"/>
              <w:spacing w:before="92"/>
              <w:rPr>
                <w:rFonts w:ascii="Arial" w:hAnsi="Arial" w:cs="Arial"/>
                <w:sz w:val="24"/>
                <w:szCs w:val="24"/>
              </w:rPr>
            </w:pPr>
            <w:r w:rsidRPr="00B66600">
              <w:rPr>
                <w:rFonts w:ascii="Arial" w:hAnsi="Arial" w:cs="Arial"/>
                <w:sz w:val="24"/>
                <w:szCs w:val="24"/>
              </w:rPr>
              <w:t xml:space="preserve">Review date </w:t>
            </w:r>
          </w:p>
        </w:tc>
      </w:tr>
    </w:tbl>
    <w:p w14:paraId="0B3AACB9" w14:textId="77777777" w:rsidR="00882365" w:rsidRPr="00882365" w:rsidRDefault="00882365" w:rsidP="00CF4935">
      <w:pPr>
        <w:spacing w:after="0" w:line="240" w:lineRule="auto"/>
        <w:rPr>
          <w:rFonts w:ascii="Arial" w:eastAsia="Times New Roman" w:hAnsi="Arial" w:cs="Arial"/>
          <w:b/>
          <w:bCs/>
          <w:sz w:val="52"/>
          <w:szCs w:val="24"/>
          <w:u w:val="single"/>
        </w:rPr>
      </w:pPr>
    </w:p>
    <w:p w14:paraId="6500F87E" w14:textId="77777777" w:rsidR="00882365" w:rsidRPr="00882365" w:rsidRDefault="00882365" w:rsidP="00882365">
      <w:pPr>
        <w:spacing w:after="0" w:line="240" w:lineRule="auto"/>
        <w:jc w:val="center"/>
        <w:rPr>
          <w:rFonts w:ascii="Times New Roman" w:eastAsia="Times New Roman" w:hAnsi="Times New Roman" w:cs="Times New Roman"/>
          <w:i/>
          <w:iCs/>
          <w:sz w:val="52"/>
          <w:szCs w:val="24"/>
        </w:rPr>
      </w:pPr>
    </w:p>
    <w:p w14:paraId="7149D7F5" w14:textId="77777777" w:rsidR="00882365" w:rsidRPr="00882365" w:rsidRDefault="00882365" w:rsidP="00882365">
      <w:pPr>
        <w:spacing w:after="0" w:line="240" w:lineRule="auto"/>
        <w:jc w:val="center"/>
        <w:rPr>
          <w:rFonts w:ascii="Times New Roman" w:eastAsia="Times New Roman" w:hAnsi="Times New Roman" w:cs="Times New Roman"/>
          <w:i/>
          <w:iCs/>
          <w:sz w:val="52"/>
          <w:szCs w:val="24"/>
        </w:rPr>
      </w:pPr>
    </w:p>
    <w:p w14:paraId="38EEB835" w14:textId="77777777" w:rsidR="00882365" w:rsidRPr="00882365" w:rsidRDefault="00882365" w:rsidP="00882365">
      <w:pPr>
        <w:spacing w:after="0" w:line="240" w:lineRule="auto"/>
        <w:jc w:val="center"/>
        <w:rPr>
          <w:rFonts w:ascii="Times New Roman" w:eastAsia="Times New Roman" w:hAnsi="Times New Roman" w:cs="Times New Roman"/>
          <w:i/>
          <w:iCs/>
          <w:sz w:val="18"/>
          <w:szCs w:val="24"/>
        </w:rPr>
      </w:pPr>
    </w:p>
    <w:p w14:paraId="391D99CD" w14:textId="77777777" w:rsidR="00882365" w:rsidRPr="00882365" w:rsidRDefault="00882365" w:rsidP="00882365">
      <w:pPr>
        <w:spacing w:after="0" w:line="240" w:lineRule="auto"/>
        <w:jc w:val="center"/>
        <w:rPr>
          <w:rFonts w:ascii="Arial" w:eastAsia="Times New Roman" w:hAnsi="Arial" w:cs="Arial"/>
          <w:i/>
          <w:iCs/>
          <w:sz w:val="28"/>
          <w:szCs w:val="28"/>
        </w:rPr>
      </w:pPr>
    </w:p>
    <w:p w14:paraId="5D89B404" w14:textId="77777777" w:rsidR="00CF4935" w:rsidRDefault="00CF4935" w:rsidP="00882365">
      <w:pPr>
        <w:pStyle w:val="Default"/>
        <w:rPr>
          <w:rFonts w:asciiTheme="minorHAnsi" w:hAnsiTheme="minorHAnsi" w:cstheme="minorHAnsi"/>
          <w:b/>
          <w:bCs/>
        </w:rPr>
      </w:pPr>
    </w:p>
    <w:p w14:paraId="0D5EAA27" w14:textId="24BC0E9F" w:rsidR="00882365" w:rsidRPr="004F5847" w:rsidRDefault="00882365" w:rsidP="00882365">
      <w:pPr>
        <w:pStyle w:val="Default"/>
        <w:rPr>
          <w:rFonts w:asciiTheme="minorHAnsi" w:hAnsiTheme="minorHAnsi" w:cstheme="minorHAnsi"/>
        </w:rPr>
      </w:pPr>
      <w:r w:rsidRPr="004F5847">
        <w:rPr>
          <w:rFonts w:asciiTheme="minorHAnsi" w:hAnsiTheme="minorHAnsi" w:cstheme="minorHAnsi"/>
          <w:b/>
          <w:bCs/>
        </w:rPr>
        <w:lastRenderedPageBreak/>
        <w:t>Objectives of this policy</w:t>
      </w:r>
    </w:p>
    <w:p w14:paraId="03B24A33" w14:textId="77777777" w:rsidR="00882365" w:rsidRPr="004F5847" w:rsidRDefault="00882365" w:rsidP="00882365">
      <w:pPr>
        <w:pStyle w:val="Default"/>
        <w:rPr>
          <w:rFonts w:asciiTheme="minorHAnsi" w:hAnsiTheme="minorHAnsi" w:cstheme="minorHAnsi"/>
        </w:rPr>
      </w:pPr>
    </w:p>
    <w:p w14:paraId="69D54A8F" w14:textId="77777777" w:rsidR="00882365" w:rsidRPr="004F5847" w:rsidRDefault="00882365" w:rsidP="00882365">
      <w:pPr>
        <w:pStyle w:val="Default"/>
        <w:rPr>
          <w:rFonts w:asciiTheme="minorHAnsi" w:hAnsiTheme="minorHAnsi" w:cstheme="minorHAnsi"/>
        </w:rPr>
      </w:pPr>
      <w:r w:rsidRPr="004F5847">
        <w:rPr>
          <w:rFonts w:asciiTheme="minorHAnsi" w:hAnsiTheme="minorHAnsi" w:cstheme="minorHAnsi"/>
        </w:rPr>
        <w:t>This policy outlines what Milford Primary School will do to prevent and tackle bullying.</w:t>
      </w:r>
    </w:p>
    <w:p w14:paraId="369A4D74" w14:textId="77777777" w:rsidR="00882365" w:rsidRPr="004F5847" w:rsidRDefault="00882365" w:rsidP="00882365">
      <w:pPr>
        <w:pStyle w:val="Default"/>
        <w:rPr>
          <w:rFonts w:asciiTheme="minorHAnsi" w:hAnsiTheme="minorHAnsi" w:cstheme="minorHAnsi"/>
        </w:rPr>
      </w:pPr>
    </w:p>
    <w:p w14:paraId="589A3E7F" w14:textId="77777777" w:rsidR="00882365" w:rsidRPr="004F5847" w:rsidRDefault="00882365" w:rsidP="00882365">
      <w:pPr>
        <w:pStyle w:val="Default"/>
        <w:rPr>
          <w:rFonts w:asciiTheme="minorHAnsi" w:hAnsiTheme="minorHAnsi" w:cstheme="minorHAnsi"/>
        </w:rPr>
      </w:pPr>
      <w:r w:rsidRPr="004F5847">
        <w:rPr>
          <w:rFonts w:asciiTheme="minorHAnsi" w:hAnsiTheme="minorHAnsi" w:cstheme="minorHAnsi"/>
        </w:rPr>
        <w:t>The policy has been drawn up through the involvement of the whole school community.  We are committed to establishing an anti-bullying culture where no bullying - including between adults or adults and children - will be tolerated.  Our vision is for our children, staff and community to flourish in a caring environment.</w:t>
      </w:r>
    </w:p>
    <w:p w14:paraId="305C626F" w14:textId="77777777" w:rsidR="00882365" w:rsidRPr="004F5847" w:rsidRDefault="00882365" w:rsidP="00882365">
      <w:pPr>
        <w:pStyle w:val="Default"/>
        <w:rPr>
          <w:rFonts w:asciiTheme="minorHAnsi" w:hAnsiTheme="minorHAnsi" w:cstheme="minorHAnsi"/>
        </w:rPr>
      </w:pPr>
      <w:r w:rsidRPr="004F5847">
        <w:rPr>
          <w:rFonts w:asciiTheme="minorHAnsi" w:hAnsiTheme="minorHAnsi" w:cstheme="minorHAnsi"/>
        </w:rPr>
        <w:t xml:space="preserve"> </w:t>
      </w:r>
    </w:p>
    <w:p w14:paraId="6338FD0F" w14:textId="77777777" w:rsidR="00882365" w:rsidRPr="004F5847" w:rsidRDefault="00882365" w:rsidP="00882365">
      <w:pPr>
        <w:pStyle w:val="Default"/>
        <w:rPr>
          <w:rFonts w:asciiTheme="minorHAnsi" w:hAnsiTheme="minorHAnsi" w:cstheme="minorHAnsi"/>
          <w:b/>
          <w:bCs/>
        </w:rPr>
      </w:pPr>
      <w:r w:rsidRPr="004F5847">
        <w:rPr>
          <w:rFonts w:asciiTheme="minorHAnsi" w:hAnsiTheme="minorHAnsi" w:cstheme="minorHAnsi"/>
          <w:b/>
          <w:bCs/>
        </w:rPr>
        <w:t>The Governors</w:t>
      </w:r>
    </w:p>
    <w:p w14:paraId="1C512642" w14:textId="77777777" w:rsidR="005935B2" w:rsidRPr="004F5847" w:rsidRDefault="005935B2" w:rsidP="00882365">
      <w:pPr>
        <w:pStyle w:val="Default"/>
        <w:rPr>
          <w:rFonts w:asciiTheme="minorHAnsi" w:hAnsiTheme="minorHAnsi" w:cstheme="minorHAnsi"/>
          <w:b/>
          <w:bCs/>
        </w:rPr>
      </w:pPr>
    </w:p>
    <w:p w14:paraId="7035647A" w14:textId="77777777" w:rsidR="00882365" w:rsidRPr="004F5847" w:rsidRDefault="00882365" w:rsidP="005935B2">
      <w:pPr>
        <w:autoSpaceDE w:val="0"/>
        <w:autoSpaceDN w:val="0"/>
        <w:adjustRightInd w:val="0"/>
        <w:spacing w:after="0" w:line="240" w:lineRule="auto"/>
        <w:rPr>
          <w:rFonts w:eastAsia="Calibri" w:cstheme="minorHAnsi"/>
          <w:color w:val="000000"/>
          <w:sz w:val="24"/>
          <w:szCs w:val="24"/>
        </w:rPr>
      </w:pPr>
      <w:r w:rsidRPr="004F5847">
        <w:rPr>
          <w:rFonts w:eastAsia="Calibri" w:cstheme="minorHAnsi"/>
          <w:bCs/>
          <w:color w:val="000000"/>
          <w:sz w:val="24"/>
          <w:szCs w:val="24"/>
        </w:rPr>
        <w:t xml:space="preserve">Governors </w:t>
      </w:r>
      <w:r w:rsidRPr="004F5847">
        <w:rPr>
          <w:rFonts w:eastAsia="Calibri" w:cstheme="minorHAnsi"/>
          <w:color w:val="000000"/>
          <w:sz w:val="24"/>
          <w:szCs w:val="24"/>
        </w:rPr>
        <w:t xml:space="preserve">have overall responsibility for the policy but delegate the day to day responsibility and implementation to the </w:t>
      </w:r>
      <w:r w:rsidR="000B1740" w:rsidRPr="004F5847">
        <w:rPr>
          <w:rFonts w:eastAsia="Calibri" w:cstheme="minorHAnsi"/>
          <w:color w:val="000000"/>
          <w:sz w:val="24"/>
          <w:szCs w:val="24"/>
        </w:rPr>
        <w:t>Headteacher</w:t>
      </w:r>
      <w:r w:rsidRPr="004F5847">
        <w:rPr>
          <w:rFonts w:eastAsia="Calibri" w:cstheme="minorHAnsi"/>
          <w:color w:val="000000"/>
          <w:sz w:val="24"/>
          <w:szCs w:val="24"/>
        </w:rPr>
        <w:t xml:space="preserve"> who will liaise with the governing body, parents/carers, LA and outside agencies. The Anti -bullying leader in our school is the </w:t>
      </w:r>
      <w:r w:rsidR="000B1740" w:rsidRPr="004F5847">
        <w:rPr>
          <w:rFonts w:eastAsia="Calibri" w:cstheme="minorHAnsi"/>
          <w:color w:val="000000"/>
          <w:sz w:val="24"/>
          <w:szCs w:val="24"/>
        </w:rPr>
        <w:t xml:space="preserve">Headteacher. </w:t>
      </w:r>
    </w:p>
    <w:p w14:paraId="4B5C867E"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p>
    <w:p w14:paraId="37A07873"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Their responsibilities are: </w:t>
      </w:r>
    </w:p>
    <w:p w14:paraId="2239A41A"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 </w:t>
      </w:r>
    </w:p>
    <w:p w14:paraId="1859487F" w14:textId="77777777" w:rsidR="00882365" w:rsidRPr="004F5847" w:rsidRDefault="00882365" w:rsidP="00882365">
      <w:pPr>
        <w:numPr>
          <w:ilvl w:val="0"/>
          <w:numId w:val="3"/>
        </w:num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Policy development and review involving pupils, staff, governors, parents/carers and relevant local agencies </w:t>
      </w:r>
    </w:p>
    <w:p w14:paraId="343EFBD1" w14:textId="77777777" w:rsidR="00882365" w:rsidRPr="004F5847" w:rsidRDefault="00882365" w:rsidP="00882365">
      <w:pPr>
        <w:numPr>
          <w:ilvl w:val="0"/>
          <w:numId w:val="3"/>
        </w:num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Implementing the policy and monitoring and assessing its effectiveness in practice </w:t>
      </w:r>
    </w:p>
    <w:p w14:paraId="6F4F45EF" w14:textId="77777777" w:rsidR="00882365" w:rsidRPr="004F5847" w:rsidRDefault="00882365" w:rsidP="00882365">
      <w:pPr>
        <w:numPr>
          <w:ilvl w:val="0"/>
          <w:numId w:val="3"/>
        </w:num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Ensuring evaluation takes place and that this informs policy review </w:t>
      </w:r>
    </w:p>
    <w:p w14:paraId="4F3AC6D4" w14:textId="77777777" w:rsidR="00882365" w:rsidRPr="004F5847" w:rsidRDefault="00882365" w:rsidP="00882365">
      <w:pPr>
        <w:numPr>
          <w:ilvl w:val="0"/>
          <w:numId w:val="3"/>
        </w:num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Managing bullying incidents </w:t>
      </w:r>
    </w:p>
    <w:p w14:paraId="1CEA872A" w14:textId="77777777" w:rsidR="00882365" w:rsidRPr="004F5847" w:rsidRDefault="00882365" w:rsidP="00882365">
      <w:pPr>
        <w:numPr>
          <w:ilvl w:val="0"/>
          <w:numId w:val="3"/>
        </w:num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Managing the reporting and recording of bullying incidents </w:t>
      </w:r>
    </w:p>
    <w:p w14:paraId="6C50090F" w14:textId="77777777" w:rsidR="00882365" w:rsidRPr="004F5847" w:rsidRDefault="00882365" w:rsidP="00882365">
      <w:pPr>
        <w:numPr>
          <w:ilvl w:val="0"/>
          <w:numId w:val="3"/>
        </w:num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Assessing and coordinating training and support for staff and parents/carers where appropriate </w:t>
      </w:r>
    </w:p>
    <w:p w14:paraId="55786422" w14:textId="77777777" w:rsidR="00882365" w:rsidRPr="004F5847" w:rsidRDefault="00882365" w:rsidP="00882365">
      <w:pPr>
        <w:numPr>
          <w:ilvl w:val="0"/>
          <w:numId w:val="3"/>
        </w:num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Coordinating strategies for preventing bullying behaviour </w:t>
      </w:r>
    </w:p>
    <w:p w14:paraId="06A6448C" w14:textId="77777777" w:rsidR="00882365" w:rsidRPr="004F5847" w:rsidRDefault="00882365" w:rsidP="00882365">
      <w:pPr>
        <w:autoSpaceDE w:val="0"/>
        <w:autoSpaceDN w:val="0"/>
        <w:adjustRightInd w:val="0"/>
        <w:spacing w:after="0" w:line="240" w:lineRule="auto"/>
        <w:rPr>
          <w:rFonts w:eastAsia="Calibri" w:cstheme="minorHAnsi"/>
          <w:b/>
          <w:bCs/>
          <w:color w:val="000000"/>
          <w:sz w:val="24"/>
          <w:szCs w:val="24"/>
        </w:rPr>
      </w:pPr>
    </w:p>
    <w:p w14:paraId="33A05A52"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r w:rsidRPr="004F5847">
        <w:rPr>
          <w:rFonts w:eastAsia="Calibri" w:cstheme="minorHAnsi"/>
          <w:b/>
          <w:bCs/>
          <w:color w:val="000000"/>
          <w:sz w:val="24"/>
          <w:szCs w:val="24"/>
        </w:rPr>
        <w:t xml:space="preserve">Definition of Bullying </w:t>
      </w:r>
    </w:p>
    <w:p w14:paraId="29B5BCC1"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p>
    <w:p w14:paraId="3C16FE19"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Bullying is ‘Behaviour by an individual or group usually repeated over time that intentionally hurts another individual or group either physically or emotionally and involves an imbalance of power’. (D</w:t>
      </w:r>
      <w:r w:rsidR="005935B2" w:rsidRPr="004F5847">
        <w:rPr>
          <w:rFonts w:eastAsia="Calibri" w:cstheme="minorHAnsi"/>
          <w:color w:val="000000"/>
          <w:sz w:val="24"/>
          <w:szCs w:val="24"/>
        </w:rPr>
        <w:t>fE</w:t>
      </w:r>
      <w:r w:rsidRPr="004F5847">
        <w:rPr>
          <w:rFonts w:eastAsia="Calibri" w:cstheme="minorHAnsi"/>
          <w:color w:val="000000"/>
          <w:sz w:val="24"/>
          <w:szCs w:val="24"/>
        </w:rPr>
        <w:t xml:space="preserve"> ‘Preventing and Tackling bullying July 2017)</w:t>
      </w:r>
    </w:p>
    <w:p w14:paraId="591ED195"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p>
    <w:p w14:paraId="0E5B2C6E" w14:textId="06CBD785" w:rsidR="00882365" w:rsidRPr="004F5847" w:rsidRDefault="00882365" w:rsidP="00882365">
      <w:pPr>
        <w:rPr>
          <w:rFonts w:eastAsia="Times New Roman" w:cstheme="minorHAnsi"/>
          <w:sz w:val="24"/>
          <w:szCs w:val="24"/>
        </w:rPr>
      </w:pPr>
      <w:r w:rsidRPr="004F5847">
        <w:rPr>
          <w:rFonts w:eastAsia="Times New Roman" w:cstheme="minorHAnsi"/>
          <w:sz w:val="24"/>
          <w:szCs w:val="24"/>
        </w:rPr>
        <w:t xml:space="preserve">Milford Primary School uses and defines bullying as </w:t>
      </w:r>
      <w:r w:rsidRPr="004F5847">
        <w:rPr>
          <w:rFonts w:eastAsia="Times New Roman" w:cstheme="minorHAnsi"/>
          <w:b/>
          <w:sz w:val="24"/>
          <w:szCs w:val="24"/>
        </w:rPr>
        <w:t xml:space="preserve">STOP </w:t>
      </w:r>
      <w:r w:rsidRPr="004F5847">
        <w:rPr>
          <w:rFonts w:eastAsia="Times New Roman" w:cstheme="minorHAnsi"/>
          <w:sz w:val="24"/>
          <w:szCs w:val="24"/>
        </w:rPr>
        <w:t>(</w:t>
      </w:r>
      <w:r w:rsidRPr="004F5847">
        <w:rPr>
          <w:rFonts w:eastAsia="Times New Roman" w:cstheme="minorHAnsi"/>
          <w:b/>
          <w:sz w:val="24"/>
          <w:szCs w:val="24"/>
        </w:rPr>
        <w:t>S</w:t>
      </w:r>
      <w:r w:rsidRPr="004F5847">
        <w:rPr>
          <w:rFonts w:eastAsia="Times New Roman" w:cstheme="minorHAnsi"/>
          <w:sz w:val="24"/>
          <w:szCs w:val="24"/>
        </w:rPr>
        <w:t xml:space="preserve">everal </w:t>
      </w:r>
      <w:r w:rsidRPr="004F5847">
        <w:rPr>
          <w:rFonts w:eastAsia="Times New Roman" w:cstheme="minorHAnsi"/>
          <w:b/>
          <w:sz w:val="24"/>
          <w:szCs w:val="24"/>
        </w:rPr>
        <w:t>T</w:t>
      </w:r>
      <w:r w:rsidRPr="004F5847">
        <w:rPr>
          <w:rFonts w:eastAsia="Times New Roman" w:cstheme="minorHAnsi"/>
          <w:sz w:val="24"/>
          <w:szCs w:val="24"/>
        </w:rPr>
        <w:t xml:space="preserve">imes </w:t>
      </w:r>
      <w:proofErr w:type="gramStart"/>
      <w:r w:rsidRPr="004F5847">
        <w:rPr>
          <w:rFonts w:eastAsia="Times New Roman" w:cstheme="minorHAnsi"/>
          <w:b/>
          <w:sz w:val="24"/>
          <w:szCs w:val="24"/>
        </w:rPr>
        <w:t>O</w:t>
      </w:r>
      <w:r w:rsidRPr="004F5847">
        <w:rPr>
          <w:rFonts w:eastAsia="Times New Roman" w:cstheme="minorHAnsi"/>
          <w:sz w:val="24"/>
          <w:szCs w:val="24"/>
        </w:rPr>
        <w:t>n</w:t>
      </w:r>
      <w:proofErr w:type="gramEnd"/>
      <w:r w:rsidRPr="004F5847">
        <w:rPr>
          <w:rFonts w:eastAsia="Times New Roman" w:cstheme="minorHAnsi"/>
          <w:sz w:val="24"/>
          <w:szCs w:val="24"/>
        </w:rPr>
        <w:t xml:space="preserve"> </w:t>
      </w:r>
      <w:r w:rsidRPr="004F5847">
        <w:rPr>
          <w:rFonts w:eastAsia="Times New Roman" w:cstheme="minorHAnsi"/>
          <w:b/>
          <w:sz w:val="24"/>
          <w:szCs w:val="24"/>
        </w:rPr>
        <w:t>P</w:t>
      </w:r>
      <w:r w:rsidRPr="004F5847">
        <w:rPr>
          <w:rFonts w:eastAsia="Times New Roman" w:cstheme="minorHAnsi"/>
          <w:sz w:val="24"/>
          <w:szCs w:val="24"/>
        </w:rPr>
        <w:t>urpose</w:t>
      </w:r>
      <w:r w:rsidR="00CF4935">
        <w:rPr>
          <w:rFonts w:eastAsia="Times New Roman" w:cstheme="minorHAnsi"/>
          <w:sz w:val="24"/>
          <w:szCs w:val="24"/>
        </w:rPr>
        <w:t>)</w:t>
      </w:r>
    </w:p>
    <w:p w14:paraId="5AC42FA2" w14:textId="77777777" w:rsidR="004F5847" w:rsidRDefault="004F5847" w:rsidP="00882365">
      <w:pPr>
        <w:pStyle w:val="Default"/>
        <w:rPr>
          <w:rFonts w:asciiTheme="minorHAnsi" w:hAnsiTheme="minorHAnsi" w:cstheme="minorHAnsi"/>
          <w:b/>
        </w:rPr>
      </w:pPr>
    </w:p>
    <w:p w14:paraId="3364321E" w14:textId="77777777" w:rsidR="00882365" w:rsidRPr="004F5847" w:rsidRDefault="00882365" w:rsidP="00882365">
      <w:pPr>
        <w:pStyle w:val="Default"/>
        <w:rPr>
          <w:rFonts w:asciiTheme="minorHAnsi" w:hAnsiTheme="minorHAnsi" w:cstheme="minorHAnsi"/>
          <w:b/>
        </w:rPr>
      </w:pPr>
      <w:r w:rsidRPr="004F5847">
        <w:rPr>
          <w:rFonts w:asciiTheme="minorHAnsi" w:hAnsiTheme="minorHAnsi" w:cstheme="minorHAnsi"/>
          <w:b/>
        </w:rPr>
        <w:t xml:space="preserve">What does </w:t>
      </w:r>
      <w:proofErr w:type="gramStart"/>
      <w:r w:rsidRPr="004F5847">
        <w:rPr>
          <w:rFonts w:asciiTheme="minorHAnsi" w:hAnsiTheme="minorHAnsi" w:cstheme="minorHAnsi"/>
          <w:b/>
        </w:rPr>
        <w:t>bullying</w:t>
      </w:r>
      <w:proofErr w:type="gramEnd"/>
      <w:r w:rsidRPr="004F5847">
        <w:rPr>
          <w:rFonts w:asciiTheme="minorHAnsi" w:hAnsiTheme="minorHAnsi" w:cstheme="minorHAnsi"/>
          <w:b/>
        </w:rPr>
        <w:t xml:space="preserve"> look like?</w:t>
      </w:r>
    </w:p>
    <w:p w14:paraId="25E381B1" w14:textId="77777777" w:rsidR="00882365" w:rsidRPr="004F5847" w:rsidRDefault="00882365" w:rsidP="00882365">
      <w:pPr>
        <w:pStyle w:val="Default"/>
        <w:ind w:left="720"/>
        <w:rPr>
          <w:rFonts w:asciiTheme="minorHAnsi" w:hAnsiTheme="minorHAnsi" w:cstheme="minorHAnsi"/>
          <w:b/>
        </w:rPr>
      </w:pPr>
    </w:p>
    <w:p w14:paraId="23F32025" w14:textId="77777777" w:rsidR="00882365" w:rsidRPr="004F5847" w:rsidRDefault="00882365" w:rsidP="00882365">
      <w:pPr>
        <w:pStyle w:val="Default"/>
        <w:rPr>
          <w:rFonts w:asciiTheme="minorHAnsi" w:hAnsiTheme="minorHAnsi" w:cstheme="minorHAnsi"/>
        </w:rPr>
      </w:pPr>
      <w:r w:rsidRPr="004F5847">
        <w:rPr>
          <w:rFonts w:asciiTheme="minorHAnsi" w:hAnsiTheme="minorHAnsi" w:cstheme="minorHAnsi"/>
        </w:rPr>
        <w:t>How does bullying differ from teasing/falling out between friends or other types of aggressive behaviour?</w:t>
      </w:r>
    </w:p>
    <w:p w14:paraId="4124F1CD" w14:textId="77777777" w:rsidR="00882365" w:rsidRPr="004F5847" w:rsidRDefault="00882365" w:rsidP="00882365">
      <w:pPr>
        <w:pStyle w:val="Default"/>
        <w:rPr>
          <w:rFonts w:asciiTheme="minorHAnsi" w:hAnsiTheme="minorHAnsi" w:cstheme="minorHAnsi"/>
        </w:rPr>
      </w:pPr>
    </w:p>
    <w:p w14:paraId="415D0E74" w14:textId="77777777" w:rsidR="00882365" w:rsidRPr="004F5847" w:rsidRDefault="00882365" w:rsidP="00B11BB6">
      <w:pPr>
        <w:pStyle w:val="Default"/>
        <w:numPr>
          <w:ilvl w:val="0"/>
          <w:numId w:val="13"/>
        </w:numPr>
        <w:jc w:val="both"/>
        <w:rPr>
          <w:rFonts w:asciiTheme="minorHAnsi" w:hAnsiTheme="minorHAnsi" w:cstheme="minorHAnsi"/>
        </w:rPr>
      </w:pPr>
      <w:r w:rsidRPr="004F5847">
        <w:rPr>
          <w:rFonts w:asciiTheme="minorHAnsi" w:hAnsiTheme="minorHAnsi" w:cstheme="minorHAnsi"/>
        </w:rPr>
        <w:t xml:space="preserve">There is a deliberate intention to hurt or humiliate. </w:t>
      </w:r>
    </w:p>
    <w:p w14:paraId="2A004ED6" w14:textId="77777777" w:rsidR="00882365" w:rsidRPr="004F5847" w:rsidRDefault="00882365" w:rsidP="00B11BB6">
      <w:pPr>
        <w:pStyle w:val="Default"/>
        <w:numPr>
          <w:ilvl w:val="0"/>
          <w:numId w:val="13"/>
        </w:numPr>
        <w:jc w:val="both"/>
        <w:rPr>
          <w:rFonts w:asciiTheme="minorHAnsi" w:hAnsiTheme="minorHAnsi" w:cstheme="minorHAnsi"/>
        </w:rPr>
      </w:pPr>
      <w:r w:rsidRPr="004F5847">
        <w:rPr>
          <w:rFonts w:asciiTheme="minorHAnsi" w:hAnsiTheme="minorHAnsi" w:cstheme="minorHAnsi"/>
        </w:rPr>
        <w:t xml:space="preserve">There is a power imbalance that makes it hard for the victim to defend themselves. </w:t>
      </w:r>
    </w:p>
    <w:p w14:paraId="68DD2149" w14:textId="77777777" w:rsidR="00882365" w:rsidRPr="004F5847" w:rsidRDefault="00882365" w:rsidP="00B11BB6">
      <w:pPr>
        <w:pStyle w:val="Default"/>
        <w:numPr>
          <w:ilvl w:val="0"/>
          <w:numId w:val="13"/>
        </w:numPr>
        <w:jc w:val="both"/>
        <w:rPr>
          <w:rFonts w:asciiTheme="minorHAnsi" w:hAnsiTheme="minorHAnsi" w:cstheme="minorHAnsi"/>
        </w:rPr>
      </w:pPr>
      <w:r w:rsidRPr="004F5847">
        <w:rPr>
          <w:rFonts w:asciiTheme="minorHAnsi" w:hAnsiTheme="minorHAnsi" w:cstheme="minorHAnsi"/>
        </w:rPr>
        <w:t xml:space="preserve">It is usually persistent. </w:t>
      </w:r>
    </w:p>
    <w:p w14:paraId="0652DA8B" w14:textId="77777777" w:rsidR="00882365" w:rsidRPr="004F5847" w:rsidRDefault="00882365" w:rsidP="00882365">
      <w:pPr>
        <w:pStyle w:val="Default"/>
        <w:rPr>
          <w:rFonts w:asciiTheme="minorHAnsi" w:hAnsiTheme="minorHAnsi" w:cstheme="minorHAnsi"/>
        </w:rPr>
      </w:pPr>
    </w:p>
    <w:p w14:paraId="545D26B3" w14:textId="77777777" w:rsidR="00CF4935" w:rsidRDefault="00CF4935" w:rsidP="00882365">
      <w:pPr>
        <w:pStyle w:val="Default"/>
        <w:rPr>
          <w:rFonts w:asciiTheme="minorHAnsi" w:hAnsiTheme="minorHAnsi" w:cstheme="minorHAnsi"/>
        </w:rPr>
      </w:pPr>
    </w:p>
    <w:p w14:paraId="3396C4FD" w14:textId="1B7AE2D8" w:rsidR="00882365" w:rsidRPr="004F5847" w:rsidRDefault="00882365" w:rsidP="00882365">
      <w:pPr>
        <w:pStyle w:val="Default"/>
        <w:rPr>
          <w:rFonts w:asciiTheme="minorHAnsi" w:hAnsiTheme="minorHAnsi" w:cstheme="minorHAnsi"/>
        </w:rPr>
      </w:pPr>
      <w:r w:rsidRPr="004F5847">
        <w:rPr>
          <w:rFonts w:asciiTheme="minorHAnsi" w:hAnsiTheme="minorHAnsi" w:cstheme="minorHAnsi"/>
        </w:rPr>
        <w:lastRenderedPageBreak/>
        <w:t xml:space="preserve">Bullying can include: </w:t>
      </w:r>
    </w:p>
    <w:p w14:paraId="3A0FE41E" w14:textId="77777777" w:rsidR="00882365" w:rsidRPr="004F5847" w:rsidRDefault="00882365" w:rsidP="00882365">
      <w:pPr>
        <w:pStyle w:val="Default"/>
        <w:rPr>
          <w:rFonts w:asciiTheme="minorHAnsi" w:hAnsiTheme="minorHAnsi" w:cstheme="minorHAnsi"/>
          <w:b/>
        </w:rPr>
      </w:pPr>
    </w:p>
    <w:p w14:paraId="0EAF344F"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N</w:t>
      </w:r>
      <w:r w:rsidR="00882365" w:rsidRPr="004F5847">
        <w:rPr>
          <w:rFonts w:asciiTheme="minorHAnsi" w:hAnsiTheme="minorHAnsi" w:cstheme="minorHAnsi"/>
        </w:rPr>
        <w:t xml:space="preserve">ame calling </w:t>
      </w:r>
    </w:p>
    <w:p w14:paraId="72767344"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T</w:t>
      </w:r>
      <w:r w:rsidR="00882365" w:rsidRPr="004F5847">
        <w:rPr>
          <w:rFonts w:asciiTheme="minorHAnsi" w:hAnsiTheme="minorHAnsi" w:cstheme="minorHAnsi"/>
        </w:rPr>
        <w:t xml:space="preserve">aunting </w:t>
      </w:r>
    </w:p>
    <w:p w14:paraId="4530FD3A"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M</w:t>
      </w:r>
      <w:r w:rsidR="00882365" w:rsidRPr="004F5847">
        <w:rPr>
          <w:rFonts w:asciiTheme="minorHAnsi" w:hAnsiTheme="minorHAnsi" w:cstheme="minorHAnsi"/>
        </w:rPr>
        <w:t xml:space="preserve">ocking </w:t>
      </w:r>
    </w:p>
    <w:p w14:paraId="036F67ED"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M</w:t>
      </w:r>
      <w:r w:rsidR="00882365" w:rsidRPr="004F5847">
        <w:rPr>
          <w:rFonts w:asciiTheme="minorHAnsi" w:hAnsiTheme="minorHAnsi" w:cstheme="minorHAnsi"/>
        </w:rPr>
        <w:t xml:space="preserve">aking offensive comments </w:t>
      </w:r>
    </w:p>
    <w:p w14:paraId="63F29802"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P</w:t>
      </w:r>
      <w:r w:rsidR="00882365" w:rsidRPr="004F5847">
        <w:rPr>
          <w:rFonts w:asciiTheme="minorHAnsi" w:hAnsiTheme="minorHAnsi" w:cstheme="minorHAnsi"/>
        </w:rPr>
        <w:t xml:space="preserve">hysical assault </w:t>
      </w:r>
    </w:p>
    <w:p w14:paraId="6CBE654F"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T</w:t>
      </w:r>
      <w:r w:rsidR="00882365" w:rsidRPr="004F5847">
        <w:rPr>
          <w:rFonts w:asciiTheme="minorHAnsi" w:hAnsiTheme="minorHAnsi" w:cstheme="minorHAnsi"/>
        </w:rPr>
        <w:t xml:space="preserve">aking or damaging belongings </w:t>
      </w:r>
    </w:p>
    <w:p w14:paraId="5F4166B5"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C</w:t>
      </w:r>
      <w:r w:rsidR="00882365" w:rsidRPr="004F5847">
        <w:rPr>
          <w:rFonts w:asciiTheme="minorHAnsi" w:hAnsiTheme="minorHAnsi" w:cstheme="minorHAnsi"/>
        </w:rPr>
        <w:t>yber bullying – e.g</w:t>
      </w:r>
      <w:r w:rsidR="004F5847">
        <w:rPr>
          <w:rFonts w:asciiTheme="minorHAnsi" w:hAnsiTheme="minorHAnsi" w:cstheme="minorHAnsi"/>
        </w:rPr>
        <w:t>.</w:t>
      </w:r>
      <w:r w:rsidR="00882365" w:rsidRPr="004F5847">
        <w:rPr>
          <w:rFonts w:asciiTheme="minorHAnsi" w:hAnsiTheme="minorHAnsi" w:cstheme="minorHAnsi"/>
        </w:rPr>
        <w:t xml:space="preserve"> inappropriate messaging by phone or social media, sending offensive or degrading images by phone or </w:t>
      </w:r>
      <w:r w:rsidR="005935B2" w:rsidRPr="004F5847">
        <w:rPr>
          <w:rFonts w:asciiTheme="minorHAnsi" w:hAnsiTheme="minorHAnsi" w:cstheme="minorHAnsi"/>
        </w:rPr>
        <w:t>internet</w:t>
      </w:r>
      <w:r w:rsidR="00882365" w:rsidRPr="004F5847">
        <w:rPr>
          <w:rFonts w:asciiTheme="minorHAnsi" w:hAnsiTheme="minorHAnsi" w:cstheme="minorHAnsi"/>
        </w:rPr>
        <w:t>)</w:t>
      </w:r>
    </w:p>
    <w:p w14:paraId="6B0E13E1"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P</w:t>
      </w:r>
      <w:r w:rsidR="00882365" w:rsidRPr="004F5847">
        <w:rPr>
          <w:rFonts w:asciiTheme="minorHAnsi" w:hAnsiTheme="minorHAnsi" w:cstheme="minorHAnsi"/>
        </w:rPr>
        <w:t xml:space="preserve">roducing offensive graffiti </w:t>
      </w:r>
    </w:p>
    <w:p w14:paraId="161D8EAF"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G</w:t>
      </w:r>
      <w:r w:rsidR="00882365" w:rsidRPr="004F5847">
        <w:rPr>
          <w:rFonts w:asciiTheme="minorHAnsi" w:hAnsiTheme="minorHAnsi" w:cstheme="minorHAnsi"/>
        </w:rPr>
        <w:t xml:space="preserve">ossiping and spreading hurtful and untruthful rumours </w:t>
      </w:r>
    </w:p>
    <w:p w14:paraId="06F79171" w14:textId="77777777" w:rsidR="00882365" w:rsidRPr="004F5847" w:rsidRDefault="00B11BB6" w:rsidP="00B11BB6">
      <w:pPr>
        <w:pStyle w:val="Default"/>
        <w:numPr>
          <w:ilvl w:val="0"/>
          <w:numId w:val="12"/>
        </w:numPr>
        <w:rPr>
          <w:rFonts w:asciiTheme="minorHAnsi" w:hAnsiTheme="minorHAnsi" w:cstheme="minorHAnsi"/>
        </w:rPr>
      </w:pPr>
      <w:r w:rsidRPr="004F5847">
        <w:rPr>
          <w:rFonts w:asciiTheme="minorHAnsi" w:hAnsiTheme="minorHAnsi" w:cstheme="minorHAnsi"/>
        </w:rPr>
        <w:t>E</w:t>
      </w:r>
      <w:r w:rsidR="00882365" w:rsidRPr="004F5847">
        <w:rPr>
          <w:rFonts w:asciiTheme="minorHAnsi" w:hAnsiTheme="minorHAnsi" w:cstheme="minorHAnsi"/>
        </w:rPr>
        <w:t xml:space="preserve">xcluding people from groups. </w:t>
      </w:r>
    </w:p>
    <w:p w14:paraId="62934290" w14:textId="77777777" w:rsidR="00882365" w:rsidRPr="004F5847" w:rsidRDefault="00882365" w:rsidP="00882365">
      <w:pPr>
        <w:pStyle w:val="Default"/>
        <w:rPr>
          <w:rFonts w:asciiTheme="minorHAnsi" w:hAnsiTheme="minorHAnsi" w:cstheme="minorHAnsi"/>
        </w:rPr>
      </w:pPr>
    </w:p>
    <w:p w14:paraId="466D7617" w14:textId="77777777" w:rsidR="00882365" w:rsidRPr="004F5847" w:rsidRDefault="00882365" w:rsidP="00882365">
      <w:pPr>
        <w:pStyle w:val="Default"/>
        <w:rPr>
          <w:rFonts w:asciiTheme="minorHAnsi" w:hAnsiTheme="minorHAnsi" w:cstheme="minorHAnsi"/>
        </w:rPr>
      </w:pPr>
      <w:r w:rsidRPr="004F5847">
        <w:rPr>
          <w:rFonts w:asciiTheme="minorHAnsi" w:hAnsiTheme="minorHAnsi" w:cstheme="minorHAnsi"/>
        </w:rPr>
        <w:t xml:space="preserve">Although bullying can occur between individuals it can often take place in the presence (virtually or physically) of others who become the ‘bystanders’ or ‘accessories’. </w:t>
      </w:r>
    </w:p>
    <w:p w14:paraId="705819C8" w14:textId="77777777" w:rsidR="00882365" w:rsidRPr="004F5847" w:rsidRDefault="00882365" w:rsidP="00882365">
      <w:pPr>
        <w:rPr>
          <w:rFonts w:cstheme="minorHAnsi"/>
          <w:b/>
        </w:rPr>
      </w:pPr>
    </w:p>
    <w:p w14:paraId="7EE20E28" w14:textId="77777777" w:rsidR="00882365" w:rsidRPr="004F5847" w:rsidRDefault="00882365" w:rsidP="00882365">
      <w:pPr>
        <w:rPr>
          <w:rFonts w:cstheme="minorHAnsi"/>
          <w:b/>
          <w:sz w:val="24"/>
          <w:szCs w:val="24"/>
        </w:rPr>
      </w:pPr>
      <w:r w:rsidRPr="004F5847">
        <w:rPr>
          <w:rFonts w:cstheme="minorHAnsi"/>
          <w:b/>
          <w:sz w:val="24"/>
          <w:szCs w:val="24"/>
        </w:rPr>
        <w:t>Forms and types of bullying covered by this policy</w:t>
      </w:r>
    </w:p>
    <w:p w14:paraId="41460227" w14:textId="77777777" w:rsidR="00882365" w:rsidRPr="004F5847" w:rsidRDefault="00882365" w:rsidP="00882365">
      <w:pPr>
        <w:rPr>
          <w:rFonts w:cstheme="minorHAnsi"/>
          <w:sz w:val="24"/>
          <w:szCs w:val="24"/>
        </w:rPr>
      </w:pPr>
      <w:r w:rsidRPr="004F5847">
        <w:rPr>
          <w:rFonts w:cstheme="minorHAnsi"/>
          <w:sz w:val="24"/>
          <w:szCs w:val="24"/>
        </w:rPr>
        <w:t>Bullying can happen to anyone.  This policy covers all types and forms of bullying including:</w:t>
      </w:r>
    </w:p>
    <w:p w14:paraId="35CD621E" w14:textId="77777777" w:rsidR="00882365" w:rsidRPr="004F5847" w:rsidRDefault="00882365" w:rsidP="00B11BB6">
      <w:pPr>
        <w:pStyle w:val="ListParagraph"/>
        <w:numPr>
          <w:ilvl w:val="0"/>
          <w:numId w:val="14"/>
        </w:numPr>
        <w:rPr>
          <w:rFonts w:cstheme="minorHAnsi"/>
          <w:sz w:val="24"/>
          <w:szCs w:val="24"/>
        </w:rPr>
      </w:pPr>
      <w:r w:rsidRPr="004F5847">
        <w:rPr>
          <w:rFonts w:cstheme="minorHAnsi"/>
          <w:sz w:val="24"/>
          <w:szCs w:val="24"/>
        </w:rPr>
        <w:t xml:space="preserve">Bullying related to </w:t>
      </w:r>
      <w:r w:rsidR="005935B2" w:rsidRPr="004F5847">
        <w:rPr>
          <w:rFonts w:cstheme="minorHAnsi"/>
          <w:sz w:val="24"/>
          <w:szCs w:val="24"/>
        </w:rPr>
        <w:t>physical</w:t>
      </w:r>
      <w:r w:rsidRPr="004F5847">
        <w:rPr>
          <w:rFonts w:cstheme="minorHAnsi"/>
          <w:sz w:val="24"/>
          <w:szCs w:val="24"/>
        </w:rPr>
        <w:t xml:space="preserve"> appearance</w:t>
      </w:r>
    </w:p>
    <w:p w14:paraId="2339EB79" w14:textId="77777777" w:rsidR="00882365" w:rsidRPr="004F5847" w:rsidRDefault="00882365" w:rsidP="00B11BB6">
      <w:pPr>
        <w:pStyle w:val="ListParagraph"/>
        <w:numPr>
          <w:ilvl w:val="0"/>
          <w:numId w:val="14"/>
        </w:numPr>
        <w:rPr>
          <w:rFonts w:cstheme="minorHAnsi"/>
          <w:sz w:val="24"/>
          <w:szCs w:val="24"/>
        </w:rPr>
      </w:pPr>
      <w:r w:rsidRPr="004F5847">
        <w:rPr>
          <w:rFonts w:cstheme="minorHAnsi"/>
          <w:sz w:val="24"/>
          <w:szCs w:val="24"/>
        </w:rPr>
        <w:t>Bullying of young carers, looked after children or otherwise related to home circumstances</w:t>
      </w:r>
    </w:p>
    <w:p w14:paraId="000B3AE1" w14:textId="77777777" w:rsidR="00882365" w:rsidRPr="004F5847" w:rsidRDefault="00882365" w:rsidP="00B11BB6">
      <w:pPr>
        <w:pStyle w:val="ListParagraph"/>
        <w:numPr>
          <w:ilvl w:val="0"/>
          <w:numId w:val="14"/>
        </w:numPr>
        <w:rPr>
          <w:rFonts w:cstheme="minorHAnsi"/>
          <w:sz w:val="24"/>
          <w:szCs w:val="24"/>
        </w:rPr>
      </w:pPr>
      <w:r w:rsidRPr="004F5847">
        <w:rPr>
          <w:rFonts w:cstheme="minorHAnsi"/>
          <w:sz w:val="24"/>
          <w:szCs w:val="24"/>
        </w:rPr>
        <w:t>Bullying related to physical/mental health conditions</w:t>
      </w:r>
    </w:p>
    <w:p w14:paraId="49DE8CE0" w14:textId="77777777" w:rsidR="00882365" w:rsidRPr="004F5847" w:rsidRDefault="00882365" w:rsidP="00B11BB6">
      <w:pPr>
        <w:pStyle w:val="ListParagraph"/>
        <w:numPr>
          <w:ilvl w:val="0"/>
          <w:numId w:val="14"/>
        </w:numPr>
        <w:rPr>
          <w:rFonts w:cstheme="minorHAnsi"/>
          <w:sz w:val="24"/>
          <w:szCs w:val="24"/>
        </w:rPr>
      </w:pPr>
      <w:r w:rsidRPr="004F5847">
        <w:rPr>
          <w:rFonts w:cstheme="minorHAnsi"/>
          <w:sz w:val="24"/>
          <w:szCs w:val="24"/>
        </w:rPr>
        <w:t>Physical bullying</w:t>
      </w:r>
    </w:p>
    <w:p w14:paraId="79CF3D9F" w14:textId="77777777" w:rsidR="00882365" w:rsidRPr="004F5847" w:rsidRDefault="00882365" w:rsidP="00B11BB6">
      <w:pPr>
        <w:pStyle w:val="ListParagraph"/>
        <w:numPr>
          <w:ilvl w:val="0"/>
          <w:numId w:val="14"/>
        </w:numPr>
        <w:rPr>
          <w:rFonts w:cstheme="minorHAnsi"/>
          <w:sz w:val="24"/>
          <w:szCs w:val="24"/>
        </w:rPr>
      </w:pPr>
      <w:r w:rsidRPr="004F5847">
        <w:rPr>
          <w:rFonts w:cstheme="minorHAnsi"/>
          <w:sz w:val="24"/>
          <w:szCs w:val="24"/>
        </w:rPr>
        <w:t>Emotional bullying</w:t>
      </w:r>
    </w:p>
    <w:p w14:paraId="1E7BF8D8" w14:textId="77777777" w:rsidR="00882365" w:rsidRPr="004F5847" w:rsidRDefault="00882365" w:rsidP="00B11BB6">
      <w:pPr>
        <w:pStyle w:val="ListParagraph"/>
        <w:numPr>
          <w:ilvl w:val="0"/>
          <w:numId w:val="14"/>
        </w:numPr>
        <w:rPr>
          <w:rFonts w:cstheme="minorHAnsi"/>
          <w:sz w:val="24"/>
          <w:szCs w:val="24"/>
        </w:rPr>
      </w:pPr>
      <w:r w:rsidRPr="004F5847">
        <w:rPr>
          <w:rFonts w:cstheme="minorHAnsi"/>
          <w:sz w:val="24"/>
          <w:szCs w:val="24"/>
        </w:rPr>
        <w:t>Sexual bullying</w:t>
      </w:r>
    </w:p>
    <w:p w14:paraId="15064885" w14:textId="77777777" w:rsidR="00882365" w:rsidRPr="004F5847" w:rsidRDefault="00882365" w:rsidP="00B11BB6">
      <w:pPr>
        <w:pStyle w:val="ListParagraph"/>
        <w:numPr>
          <w:ilvl w:val="0"/>
          <w:numId w:val="14"/>
        </w:numPr>
        <w:rPr>
          <w:rFonts w:cstheme="minorHAnsi"/>
          <w:sz w:val="24"/>
          <w:szCs w:val="24"/>
        </w:rPr>
      </w:pPr>
      <w:r w:rsidRPr="004F5847">
        <w:rPr>
          <w:rFonts w:cstheme="minorHAnsi"/>
          <w:sz w:val="24"/>
          <w:szCs w:val="24"/>
        </w:rPr>
        <w:t>Cyber-bullying</w:t>
      </w:r>
    </w:p>
    <w:p w14:paraId="2D18C5D3" w14:textId="77777777" w:rsidR="00B11BB6" w:rsidRDefault="00882365" w:rsidP="004F5847">
      <w:pPr>
        <w:pStyle w:val="ListParagraph"/>
        <w:numPr>
          <w:ilvl w:val="0"/>
          <w:numId w:val="14"/>
        </w:numPr>
        <w:rPr>
          <w:rFonts w:cstheme="minorHAnsi"/>
          <w:sz w:val="24"/>
          <w:szCs w:val="24"/>
        </w:rPr>
      </w:pPr>
      <w:r w:rsidRPr="004F5847">
        <w:rPr>
          <w:rFonts w:cstheme="minorHAnsi"/>
          <w:sz w:val="24"/>
          <w:szCs w:val="24"/>
        </w:rPr>
        <w:t>Prejudicial bullying (related to race, religion, faith, ethnicity, nationality or culture)</w:t>
      </w:r>
    </w:p>
    <w:p w14:paraId="2A69E946" w14:textId="77777777" w:rsidR="004F5847" w:rsidRPr="004F5847" w:rsidRDefault="004F5847" w:rsidP="004F5847">
      <w:pPr>
        <w:pStyle w:val="ListParagraph"/>
        <w:rPr>
          <w:rFonts w:cstheme="minorHAnsi"/>
          <w:sz w:val="24"/>
          <w:szCs w:val="24"/>
        </w:rPr>
      </w:pPr>
    </w:p>
    <w:p w14:paraId="3C26F00E" w14:textId="77777777" w:rsidR="005935B2" w:rsidRPr="004F5847" w:rsidRDefault="005935B2" w:rsidP="005935B2">
      <w:pPr>
        <w:rPr>
          <w:rFonts w:cstheme="minorHAnsi"/>
          <w:sz w:val="24"/>
          <w:szCs w:val="24"/>
        </w:rPr>
      </w:pPr>
      <w:r w:rsidRPr="004F5847">
        <w:rPr>
          <w:rFonts w:eastAsia="Calibri" w:cstheme="minorHAnsi"/>
          <w:b/>
          <w:bCs/>
          <w:color w:val="000000"/>
          <w:sz w:val="24"/>
          <w:szCs w:val="24"/>
        </w:rPr>
        <w:t xml:space="preserve">Strategies for Preventing Bullying </w:t>
      </w:r>
    </w:p>
    <w:p w14:paraId="3CD429D2" w14:textId="77777777" w:rsidR="005935B2" w:rsidRPr="004F5847" w:rsidRDefault="005935B2" w:rsidP="005935B2">
      <w:pPr>
        <w:autoSpaceDE w:val="0"/>
        <w:autoSpaceDN w:val="0"/>
        <w:adjustRightInd w:val="0"/>
        <w:spacing w:after="0" w:line="240" w:lineRule="auto"/>
        <w:rPr>
          <w:rFonts w:eastAsia="Calibri" w:cstheme="minorHAnsi"/>
          <w:color w:val="000000"/>
          <w:sz w:val="24"/>
          <w:szCs w:val="24"/>
        </w:rPr>
      </w:pPr>
      <w:r w:rsidRPr="004F5847">
        <w:rPr>
          <w:rFonts w:eastAsia="Calibri" w:cstheme="minorHAnsi"/>
          <w:color w:val="000000"/>
          <w:sz w:val="24"/>
          <w:szCs w:val="24"/>
        </w:rPr>
        <w:t xml:space="preserve">As part of our on-going commitment to the safety and welfare of our pupils we at Milford Primary school have developed the following strategies to promote positive behaviour and discourage bullying behaviour. </w:t>
      </w:r>
    </w:p>
    <w:p w14:paraId="325523DF" w14:textId="77777777" w:rsidR="005935B2" w:rsidRPr="004F5847" w:rsidRDefault="005935B2" w:rsidP="005935B2">
      <w:pPr>
        <w:autoSpaceDE w:val="0"/>
        <w:autoSpaceDN w:val="0"/>
        <w:adjustRightInd w:val="0"/>
        <w:spacing w:after="0" w:line="240" w:lineRule="auto"/>
        <w:rPr>
          <w:rFonts w:eastAsia="Calibri" w:cstheme="minorHAnsi"/>
          <w:color w:val="000000"/>
          <w:sz w:val="24"/>
          <w:szCs w:val="24"/>
        </w:rPr>
      </w:pPr>
    </w:p>
    <w:p w14:paraId="074DFFE7"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bCs/>
          <w:color w:val="000000"/>
          <w:sz w:val="24"/>
          <w:szCs w:val="24"/>
        </w:rPr>
        <w:t>Discuss, monitor</w:t>
      </w:r>
      <w:r w:rsidR="004F5847">
        <w:rPr>
          <w:rFonts w:eastAsia="Calibri" w:cstheme="minorHAnsi"/>
          <w:bCs/>
          <w:color w:val="000000"/>
          <w:sz w:val="24"/>
          <w:szCs w:val="24"/>
        </w:rPr>
        <w:t>,</w:t>
      </w:r>
      <w:r w:rsidRPr="004F5847">
        <w:rPr>
          <w:rFonts w:eastAsia="Calibri" w:cstheme="minorHAnsi"/>
          <w:bCs/>
          <w:color w:val="000000"/>
          <w:sz w:val="24"/>
          <w:szCs w:val="24"/>
        </w:rPr>
        <w:t xml:space="preserve"> and review our anti-bullying policy and practice on a regular basis</w:t>
      </w:r>
    </w:p>
    <w:p w14:paraId="565EE4E2"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117F9323"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bCs/>
          <w:color w:val="000000"/>
          <w:sz w:val="24"/>
          <w:szCs w:val="24"/>
        </w:rPr>
        <w:t xml:space="preserve">Develop a </w:t>
      </w:r>
      <w:r w:rsidRPr="004F5847">
        <w:rPr>
          <w:rFonts w:eastAsia="Calibri" w:cstheme="minorHAnsi"/>
          <w:color w:val="000000"/>
          <w:spacing w:val="3"/>
          <w:sz w:val="24"/>
          <w:szCs w:val="24"/>
          <w:shd w:val="clear" w:color="auto" w:fill="FFFFFF"/>
        </w:rPr>
        <w:t>strategic whole school approach that tackles bullying from many angles across the school</w:t>
      </w:r>
    </w:p>
    <w:p w14:paraId="663C61CE"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35810F9A"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color w:val="000000"/>
          <w:spacing w:val="3"/>
          <w:sz w:val="24"/>
          <w:szCs w:val="24"/>
          <w:shd w:val="clear" w:color="auto" w:fill="FFFFFF"/>
        </w:rPr>
        <w:t>Ensure an effective, well taught PSHE programme which includes safe use of social media and how to build positive relationships</w:t>
      </w:r>
    </w:p>
    <w:p w14:paraId="334052C6"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45B448E0"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color w:val="000000"/>
          <w:spacing w:val="3"/>
          <w:sz w:val="24"/>
          <w:szCs w:val="24"/>
          <w:shd w:val="clear" w:color="auto" w:fill="FFFFFF"/>
        </w:rPr>
        <w:t xml:space="preserve">Use our school values </w:t>
      </w:r>
      <w:r w:rsidR="00CD7803" w:rsidRPr="004F5847">
        <w:rPr>
          <w:rFonts w:eastAsia="Calibri" w:cstheme="minorHAnsi"/>
          <w:color w:val="000000"/>
          <w:spacing w:val="3"/>
          <w:sz w:val="24"/>
          <w:szCs w:val="24"/>
          <w:shd w:val="clear" w:color="auto" w:fill="FFFFFF"/>
        </w:rPr>
        <w:t xml:space="preserve">to create a caring </w:t>
      </w:r>
      <w:r w:rsidRPr="004F5847">
        <w:rPr>
          <w:rFonts w:eastAsia="Calibri" w:cstheme="minorHAnsi"/>
          <w:color w:val="000000"/>
          <w:spacing w:val="3"/>
          <w:sz w:val="24"/>
          <w:szCs w:val="24"/>
          <w:shd w:val="clear" w:color="auto" w:fill="FFFFFF"/>
        </w:rPr>
        <w:t>and kind school ethos</w:t>
      </w:r>
    </w:p>
    <w:p w14:paraId="305C9623"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6AF8919B"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color w:val="000000"/>
          <w:sz w:val="24"/>
          <w:szCs w:val="24"/>
        </w:rPr>
        <w:t>Celebrate success and achievements to promote and build a positive school ethos.</w:t>
      </w:r>
    </w:p>
    <w:p w14:paraId="5CF6DFCB"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05F44B96" w14:textId="6179C834" w:rsidR="005935B2" w:rsidRPr="004F5847" w:rsidRDefault="00A7623A"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color w:val="000000"/>
          <w:sz w:val="24"/>
          <w:szCs w:val="24"/>
        </w:rPr>
        <w:t>Use ou</w:t>
      </w:r>
      <w:r w:rsidR="00CF4935">
        <w:rPr>
          <w:rFonts w:eastAsia="Calibri" w:cstheme="minorHAnsi"/>
          <w:color w:val="000000"/>
          <w:sz w:val="24"/>
          <w:szCs w:val="24"/>
        </w:rPr>
        <w:t>r</w:t>
      </w:r>
      <w:r w:rsidRPr="004F5847">
        <w:rPr>
          <w:rFonts w:eastAsia="Calibri" w:cstheme="minorHAnsi"/>
          <w:color w:val="000000"/>
          <w:sz w:val="24"/>
          <w:szCs w:val="24"/>
        </w:rPr>
        <w:t xml:space="preserve"> learning heroes</w:t>
      </w:r>
      <w:r w:rsidR="00CF4935">
        <w:rPr>
          <w:rFonts w:eastAsia="Calibri" w:cstheme="minorHAnsi"/>
          <w:color w:val="000000"/>
          <w:sz w:val="24"/>
          <w:szCs w:val="24"/>
        </w:rPr>
        <w:t xml:space="preserve"> and p</w:t>
      </w:r>
      <w:r w:rsidR="005935B2" w:rsidRPr="004F5847">
        <w:rPr>
          <w:rFonts w:eastAsia="Calibri" w:cstheme="minorHAnsi"/>
          <w:color w:val="000000"/>
          <w:sz w:val="24"/>
          <w:szCs w:val="24"/>
        </w:rPr>
        <w:t>rovide opportunities to develop pupils’ social and emotional skills, including their resilience</w:t>
      </w:r>
    </w:p>
    <w:p w14:paraId="08046EFF"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2D22D446"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color w:val="000000"/>
          <w:sz w:val="24"/>
          <w:szCs w:val="24"/>
        </w:rPr>
        <w:t>Consider all opportunities for addressing bullying in all forms throughout the curriculum and support with a range of approaches such as through displays, assemblies, peer support and the school council.</w:t>
      </w:r>
    </w:p>
    <w:p w14:paraId="2C365EA4"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3CD991EB"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bCs/>
          <w:color w:val="000000"/>
          <w:sz w:val="24"/>
          <w:szCs w:val="24"/>
        </w:rPr>
        <w:t>Support all staff to promote positive relationships to prevent bullying and intervene by identifying and tackling bullying behaviour appropriately and promptly</w:t>
      </w:r>
    </w:p>
    <w:p w14:paraId="01BFC422"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34D40513"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bCs/>
          <w:color w:val="000000"/>
          <w:sz w:val="24"/>
          <w:szCs w:val="24"/>
        </w:rPr>
        <w:t>Ensure that pupils are aware that all bullying concerns will be dealt with sensitively and effectively</w:t>
      </w:r>
    </w:p>
    <w:p w14:paraId="44D370A3"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7E94F9AC"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color w:val="000000"/>
          <w:sz w:val="24"/>
          <w:szCs w:val="24"/>
        </w:rPr>
        <w:t xml:space="preserve">Actively create nurture opportunities for vulnerable children and young people. </w:t>
      </w:r>
    </w:p>
    <w:p w14:paraId="343B413C"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6042571D"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bCs/>
          <w:color w:val="000000"/>
          <w:sz w:val="24"/>
          <w:szCs w:val="24"/>
        </w:rPr>
        <w:t>Ensure that pupils feel safe to learn and that all pupils abide by the anti-bullying policy</w:t>
      </w:r>
    </w:p>
    <w:p w14:paraId="6C14D5D7"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765C7EEE"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bCs/>
          <w:color w:val="000000"/>
          <w:sz w:val="24"/>
          <w:szCs w:val="24"/>
        </w:rPr>
        <w:t>Seek to learn from good practice elsewhere</w:t>
      </w:r>
    </w:p>
    <w:p w14:paraId="557E6AF8" w14:textId="77777777" w:rsidR="00B11BB6" w:rsidRPr="004F5847" w:rsidRDefault="00B11BB6" w:rsidP="00B11BB6">
      <w:pPr>
        <w:autoSpaceDE w:val="0"/>
        <w:autoSpaceDN w:val="0"/>
        <w:adjustRightInd w:val="0"/>
        <w:spacing w:after="0" w:line="240" w:lineRule="auto"/>
        <w:rPr>
          <w:rFonts w:eastAsia="Calibri" w:cstheme="minorHAnsi"/>
          <w:bCs/>
          <w:color w:val="000000"/>
          <w:sz w:val="24"/>
          <w:szCs w:val="24"/>
        </w:rPr>
      </w:pPr>
    </w:p>
    <w:p w14:paraId="6DDA8555" w14:textId="77777777" w:rsidR="005935B2" w:rsidRPr="004F5847" w:rsidRDefault="005935B2" w:rsidP="00B11BB6">
      <w:pPr>
        <w:pStyle w:val="ListParagraph"/>
        <w:numPr>
          <w:ilvl w:val="0"/>
          <w:numId w:val="15"/>
        </w:numPr>
        <w:autoSpaceDE w:val="0"/>
        <w:autoSpaceDN w:val="0"/>
        <w:adjustRightInd w:val="0"/>
        <w:spacing w:after="0" w:line="240" w:lineRule="auto"/>
        <w:rPr>
          <w:rFonts w:eastAsia="Calibri" w:cstheme="minorHAnsi"/>
          <w:bCs/>
          <w:color w:val="000000"/>
          <w:sz w:val="24"/>
          <w:szCs w:val="24"/>
        </w:rPr>
      </w:pPr>
      <w:r w:rsidRPr="004F5847">
        <w:rPr>
          <w:rFonts w:eastAsia="Calibri" w:cstheme="minorHAnsi"/>
          <w:bCs/>
          <w:color w:val="000000"/>
          <w:sz w:val="24"/>
          <w:szCs w:val="24"/>
        </w:rPr>
        <w:t>Use guidance issued by Derbyshire’s STOP campaign to prevent and tackle bullying in Derbyshire along with other anti-bullying organisations</w:t>
      </w:r>
    </w:p>
    <w:p w14:paraId="7339F487" w14:textId="77777777" w:rsidR="00B11BB6" w:rsidRPr="004F5847" w:rsidRDefault="00B11BB6" w:rsidP="00882365">
      <w:pPr>
        <w:pStyle w:val="Default"/>
        <w:rPr>
          <w:rFonts w:asciiTheme="minorHAnsi" w:hAnsiTheme="minorHAnsi" w:cstheme="minorHAnsi"/>
          <w:b/>
          <w:bCs/>
        </w:rPr>
      </w:pPr>
    </w:p>
    <w:p w14:paraId="1166D98E" w14:textId="77777777" w:rsidR="00882365" w:rsidRPr="004F5847" w:rsidRDefault="00882365" w:rsidP="00882365">
      <w:pPr>
        <w:pStyle w:val="Default"/>
        <w:rPr>
          <w:rFonts w:asciiTheme="minorHAnsi" w:hAnsiTheme="minorHAnsi" w:cstheme="minorHAnsi"/>
          <w:b/>
          <w:bCs/>
        </w:rPr>
      </w:pPr>
      <w:r w:rsidRPr="004F5847">
        <w:rPr>
          <w:rFonts w:asciiTheme="minorHAnsi" w:hAnsiTheme="minorHAnsi" w:cstheme="minorHAnsi"/>
          <w:b/>
          <w:bCs/>
        </w:rPr>
        <w:t>Reporting and Responding</w:t>
      </w:r>
      <w:r w:rsidRPr="004F5847">
        <w:rPr>
          <w:rFonts w:asciiTheme="minorHAnsi" w:hAnsiTheme="minorHAnsi" w:cstheme="minorHAnsi"/>
        </w:rPr>
        <w:t xml:space="preserve"> </w:t>
      </w:r>
      <w:r w:rsidRPr="004F5847">
        <w:rPr>
          <w:rFonts w:asciiTheme="minorHAnsi" w:hAnsiTheme="minorHAnsi" w:cstheme="minorHAnsi"/>
          <w:b/>
          <w:bCs/>
        </w:rPr>
        <w:t xml:space="preserve">to Bullying </w:t>
      </w:r>
    </w:p>
    <w:p w14:paraId="31B4CF77" w14:textId="77777777" w:rsidR="004B53AF" w:rsidRPr="004F5847" w:rsidRDefault="004B53AF" w:rsidP="00882365">
      <w:pPr>
        <w:pStyle w:val="Default"/>
        <w:rPr>
          <w:rFonts w:asciiTheme="minorHAnsi" w:hAnsiTheme="minorHAnsi" w:cstheme="minorHAnsi"/>
        </w:rPr>
      </w:pPr>
    </w:p>
    <w:p w14:paraId="0087C886" w14:textId="77777777" w:rsidR="004B53AF" w:rsidRPr="004F5847" w:rsidRDefault="004B53AF" w:rsidP="00882365">
      <w:pPr>
        <w:pStyle w:val="Default"/>
        <w:rPr>
          <w:rFonts w:asciiTheme="minorHAnsi" w:hAnsiTheme="minorHAnsi" w:cstheme="minorHAnsi"/>
        </w:rPr>
      </w:pPr>
      <w:r w:rsidRPr="004F5847">
        <w:rPr>
          <w:rFonts w:asciiTheme="minorHAnsi" w:hAnsiTheme="minorHAnsi" w:cstheme="minorHAnsi"/>
        </w:rPr>
        <w:t>The following steps</w:t>
      </w:r>
      <w:r w:rsidR="005935B2" w:rsidRPr="004F5847">
        <w:rPr>
          <w:rFonts w:asciiTheme="minorHAnsi" w:hAnsiTheme="minorHAnsi" w:cstheme="minorHAnsi"/>
        </w:rPr>
        <w:t xml:space="preserve"> will</w:t>
      </w:r>
      <w:r w:rsidRPr="004F5847">
        <w:rPr>
          <w:rFonts w:asciiTheme="minorHAnsi" w:hAnsiTheme="minorHAnsi" w:cstheme="minorHAnsi"/>
        </w:rPr>
        <w:t xml:space="preserve"> be taken when dealing with all incidents of bullying reported to the school: </w:t>
      </w:r>
    </w:p>
    <w:p w14:paraId="74246A4F" w14:textId="77777777" w:rsidR="004B53AF" w:rsidRPr="004F5847" w:rsidRDefault="004B53AF" w:rsidP="00882365">
      <w:pPr>
        <w:pStyle w:val="Default"/>
        <w:rPr>
          <w:rFonts w:asciiTheme="minorHAnsi" w:hAnsiTheme="minorHAnsi" w:cstheme="minorHAnsi"/>
        </w:rPr>
      </w:pPr>
      <w:r w:rsidRPr="004F5847">
        <w:rPr>
          <w:rFonts w:asciiTheme="minorHAnsi" w:hAnsiTheme="minorHAnsi" w:cstheme="minorHAnsi"/>
        </w:rPr>
        <w:t xml:space="preserve"> </w:t>
      </w:r>
    </w:p>
    <w:p w14:paraId="340F4A4B" w14:textId="77777777" w:rsidR="004B53AF" w:rsidRPr="004F5847" w:rsidRDefault="004B53AF" w:rsidP="00B11BB6">
      <w:pPr>
        <w:pStyle w:val="Default"/>
        <w:numPr>
          <w:ilvl w:val="0"/>
          <w:numId w:val="17"/>
        </w:numPr>
        <w:rPr>
          <w:rFonts w:asciiTheme="minorHAnsi" w:hAnsiTheme="minorHAnsi" w:cstheme="minorHAnsi"/>
        </w:rPr>
      </w:pPr>
      <w:r w:rsidRPr="004F5847">
        <w:rPr>
          <w:rFonts w:asciiTheme="minorHAnsi" w:hAnsiTheme="minorHAnsi" w:cstheme="minorHAnsi"/>
        </w:rPr>
        <w:t xml:space="preserve">If bullying is suspected or reported, the incident will be dealt with immediately by the member of staff who has been approached or witnessed the concern. </w:t>
      </w:r>
    </w:p>
    <w:p w14:paraId="49A1EC59" w14:textId="77777777" w:rsidR="005935B2" w:rsidRPr="004F5847" w:rsidRDefault="005935B2" w:rsidP="00B11BB6">
      <w:pPr>
        <w:pStyle w:val="Default"/>
        <w:ind w:left="360"/>
        <w:rPr>
          <w:rFonts w:asciiTheme="minorHAnsi" w:hAnsiTheme="minorHAnsi" w:cstheme="minorHAnsi"/>
        </w:rPr>
      </w:pPr>
    </w:p>
    <w:p w14:paraId="63F4E8A6" w14:textId="77777777" w:rsidR="004B53AF" w:rsidRPr="004F5847" w:rsidRDefault="004B53AF" w:rsidP="00B11BB6">
      <w:pPr>
        <w:pStyle w:val="Default"/>
        <w:numPr>
          <w:ilvl w:val="0"/>
          <w:numId w:val="17"/>
        </w:numPr>
        <w:rPr>
          <w:rFonts w:asciiTheme="minorHAnsi" w:hAnsiTheme="minorHAnsi" w:cstheme="minorHAnsi"/>
        </w:rPr>
      </w:pPr>
      <w:r w:rsidRPr="004F5847">
        <w:rPr>
          <w:rFonts w:asciiTheme="minorHAnsi" w:hAnsiTheme="minorHAnsi" w:cstheme="minorHAnsi"/>
        </w:rPr>
        <w:t xml:space="preserve">The school will provide appropriate support for the person being bullied – making sure they are not at risk of immediate harm and will involve them in any decision making, as appropriate. </w:t>
      </w:r>
    </w:p>
    <w:p w14:paraId="458E0BBC" w14:textId="77777777" w:rsidR="004B53AF" w:rsidRPr="004F5847" w:rsidRDefault="004B53AF" w:rsidP="00B11BB6">
      <w:pPr>
        <w:pStyle w:val="Default"/>
        <w:rPr>
          <w:rFonts w:asciiTheme="minorHAnsi" w:hAnsiTheme="minorHAnsi" w:cstheme="minorHAnsi"/>
        </w:rPr>
      </w:pPr>
    </w:p>
    <w:p w14:paraId="7565068E" w14:textId="77777777" w:rsidR="005935B2" w:rsidRDefault="004B53AF" w:rsidP="004F5847">
      <w:pPr>
        <w:pStyle w:val="Default"/>
        <w:numPr>
          <w:ilvl w:val="0"/>
          <w:numId w:val="17"/>
        </w:numPr>
        <w:rPr>
          <w:rFonts w:asciiTheme="minorHAnsi" w:hAnsiTheme="minorHAnsi" w:cstheme="minorHAnsi"/>
        </w:rPr>
      </w:pPr>
      <w:r w:rsidRPr="004F5847">
        <w:rPr>
          <w:rFonts w:asciiTheme="minorHAnsi" w:hAnsiTheme="minorHAnsi" w:cstheme="minorHAnsi"/>
        </w:rPr>
        <w:t xml:space="preserve">The headteacher/Designated Safeguarding Lead (DSL) or will interview all parties involved. The DSL will be informed of all bullying issues where there are safeguarding concerns. </w:t>
      </w:r>
    </w:p>
    <w:p w14:paraId="3FB97EEE" w14:textId="77777777" w:rsidR="004F5847" w:rsidRPr="004F5847" w:rsidRDefault="004F5847" w:rsidP="004F5847">
      <w:pPr>
        <w:pStyle w:val="Default"/>
        <w:rPr>
          <w:rFonts w:asciiTheme="minorHAnsi" w:hAnsiTheme="minorHAnsi" w:cstheme="minorHAnsi"/>
        </w:rPr>
      </w:pPr>
    </w:p>
    <w:p w14:paraId="4A47485A" w14:textId="77777777" w:rsidR="005935B2" w:rsidRPr="004F5847" w:rsidRDefault="005935B2" w:rsidP="00B11BB6">
      <w:pPr>
        <w:pStyle w:val="Default"/>
        <w:numPr>
          <w:ilvl w:val="0"/>
          <w:numId w:val="17"/>
        </w:numPr>
        <w:rPr>
          <w:rFonts w:asciiTheme="minorHAnsi" w:hAnsiTheme="minorHAnsi" w:cstheme="minorHAnsi"/>
          <w:color w:val="auto"/>
        </w:rPr>
      </w:pPr>
      <w:r w:rsidRPr="004F5847">
        <w:rPr>
          <w:rFonts w:asciiTheme="minorHAnsi" w:hAnsiTheme="minorHAnsi" w:cstheme="minorHAnsi"/>
          <w:color w:val="auto"/>
        </w:rPr>
        <w:t>Where appropriate,</w:t>
      </w:r>
      <w:r w:rsidR="000B1740" w:rsidRPr="004F5847">
        <w:rPr>
          <w:rFonts w:asciiTheme="minorHAnsi" w:hAnsiTheme="minorHAnsi" w:cstheme="minorHAnsi"/>
          <w:color w:val="auto"/>
        </w:rPr>
        <w:t xml:space="preserve"> the school will </w:t>
      </w:r>
      <w:r w:rsidR="000B1740" w:rsidRPr="004F5847">
        <w:rPr>
          <w:rFonts w:asciiTheme="minorHAnsi" w:hAnsiTheme="minorHAnsi" w:cstheme="minorHAnsi"/>
          <w:color w:val="auto"/>
          <w:spacing w:val="3"/>
          <w:shd w:val="clear" w:color="auto" w:fill="FFFFFF"/>
        </w:rPr>
        <w:t>use a restorative way of working with conflict that puts the focus on repairing the harm that has been done. We will use an </w:t>
      </w:r>
      <w:r w:rsidR="000B1740" w:rsidRPr="004F5847">
        <w:rPr>
          <w:rStyle w:val="Strong"/>
          <w:rFonts w:asciiTheme="minorHAnsi" w:hAnsiTheme="minorHAnsi" w:cstheme="minorHAnsi"/>
          <w:b w:val="0"/>
          <w:color w:val="auto"/>
          <w:spacing w:val="3"/>
          <w:shd w:val="clear" w:color="auto" w:fill="FFFFFF"/>
        </w:rPr>
        <w:t>approach</w:t>
      </w:r>
      <w:r w:rsidR="000B1740" w:rsidRPr="004F5847">
        <w:rPr>
          <w:rFonts w:asciiTheme="minorHAnsi" w:hAnsiTheme="minorHAnsi" w:cstheme="minorHAnsi"/>
          <w:b/>
          <w:color w:val="auto"/>
          <w:spacing w:val="3"/>
          <w:shd w:val="clear" w:color="auto" w:fill="FFFFFF"/>
        </w:rPr>
        <w:t> </w:t>
      </w:r>
      <w:r w:rsidR="000B1740" w:rsidRPr="004F5847">
        <w:rPr>
          <w:rFonts w:asciiTheme="minorHAnsi" w:hAnsiTheme="minorHAnsi" w:cstheme="minorHAnsi"/>
          <w:color w:val="auto"/>
          <w:spacing w:val="3"/>
          <w:shd w:val="clear" w:color="auto" w:fill="FFFFFF"/>
        </w:rPr>
        <w:t>to conflict resolution that includes all of the parties involved.</w:t>
      </w:r>
    </w:p>
    <w:p w14:paraId="2BAF8102" w14:textId="77777777" w:rsidR="004B53AF" w:rsidRPr="004F5847" w:rsidRDefault="004B53AF" w:rsidP="00B11BB6">
      <w:pPr>
        <w:pStyle w:val="Default"/>
        <w:rPr>
          <w:rFonts w:asciiTheme="minorHAnsi" w:hAnsiTheme="minorHAnsi" w:cstheme="minorHAnsi"/>
        </w:rPr>
      </w:pPr>
    </w:p>
    <w:p w14:paraId="06F4FB2D" w14:textId="77777777" w:rsidR="004B53AF" w:rsidRPr="004F5847" w:rsidRDefault="004B53AF" w:rsidP="00B11BB6">
      <w:pPr>
        <w:pStyle w:val="Default"/>
        <w:numPr>
          <w:ilvl w:val="0"/>
          <w:numId w:val="17"/>
        </w:numPr>
        <w:rPr>
          <w:rFonts w:asciiTheme="minorHAnsi" w:hAnsiTheme="minorHAnsi" w:cstheme="minorHAnsi"/>
        </w:rPr>
      </w:pPr>
      <w:r w:rsidRPr="004F5847">
        <w:rPr>
          <w:rFonts w:asciiTheme="minorHAnsi" w:hAnsiTheme="minorHAnsi" w:cstheme="minorHAnsi"/>
        </w:rPr>
        <w:lastRenderedPageBreak/>
        <w:t>The school will ensure parents/carers are kept informed about the concern and action taken, as appropriate and in line with child protection and con</w:t>
      </w:r>
      <w:r w:rsidR="000B1740" w:rsidRPr="004F5847">
        <w:rPr>
          <w:rFonts w:asciiTheme="minorHAnsi" w:hAnsiTheme="minorHAnsi" w:cstheme="minorHAnsi"/>
        </w:rPr>
        <w:t xml:space="preserve">fidentiality </w:t>
      </w:r>
      <w:r w:rsidRPr="004F5847">
        <w:rPr>
          <w:rFonts w:asciiTheme="minorHAnsi" w:hAnsiTheme="minorHAnsi" w:cstheme="minorHAnsi"/>
        </w:rPr>
        <w:t xml:space="preserve">policies. </w:t>
      </w:r>
    </w:p>
    <w:p w14:paraId="7F54B1D4" w14:textId="77777777" w:rsidR="004B53AF" w:rsidRPr="004F5847" w:rsidRDefault="004B53AF" w:rsidP="00B11BB6">
      <w:pPr>
        <w:pStyle w:val="Default"/>
        <w:rPr>
          <w:rFonts w:asciiTheme="minorHAnsi" w:hAnsiTheme="minorHAnsi" w:cstheme="minorHAnsi"/>
        </w:rPr>
      </w:pPr>
    </w:p>
    <w:p w14:paraId="6F3712F7" w14:textId="77777777" w:rsidR="004B53AF" w:rsidRPr="004F5847" w:rsidRDefault="004B53AF" w:rsidP="00B11BB6">
      <w:pPr>
        <w:pStyle w:val="Default"/>
        <w:numPr>
          <w:ilvl w:val="0"/>
          <w:numId w:val="17"/>
        </w:numPr>
        <w:rPr>
          <w:rFonts w:asciiTheme="minorHAnsi" w:hAnsiTheme="minorHAnsi" w:cstheme="minorHAnsi"/>
        </w:rPr>
      </w:pPr>
      <w:r w:rsidRPr="004F5847">
        <w:rPr>
          <w:rFonts w:asciiTheme="minorHAnsi" w:hAnsiTheme="minorHAnsi" w:cstheme="minorHAnsi"/>
        </w:rPr>
        <w:t>Sanctions, as identified within the school behaviour policy, and support will be implemented in consultation with all parties concerned.</w:t>
      </w:r>
    </w:p>
    <w:p w14:paraId="2EDF7ECC" w14:textId="77777777" w:rsidR="004B53AF" w:rsidRPr="004F5847" w:rsidRDefault="004B53AF" w:rsidP="00B11BB6">
      <w:pPr>
        <w:pStyle w:val="Default"/>
        <w:ind w:left="135"/>
        <w:rPr>
          <w:rFonts w:asciiTheme="minorHAnsi" w:hAnsiTheme="minorHAnsi" w:cstheme="minorHAnsi"/>
        </w:rPr>
      </w:pPr>
    </w:p>
    <w:p w14:paraId="4F1035B2" w14:textId="77777777" w:rsidR="004B53AF" w:rsidRPr="004F5847" w:rsidRDefault="004B53AF" w:rsidP="00B11BB6">
      <w:pPr>
        <w:pStyle w:val="Default"/>
        <w:numPr>
          <w:ilvl w:val="0"/>
          <w:numId w:val="17"/>
        </w:numPr>
        <w:rPr>
          <w:rFonts w:asciiTheme="minorHAnsi" w:hAnsiTheme="minorHAnsi" w:cstheme="minorHAnsi"/>
        </w:rPr>
      </w:pPr>
      <w:r w:rsidRPr="004F5847">
        <w:rPr>
          <w:rFonts w:asciiTheme="minorHAnsi" w:hAnsiTheme="minorHAnsi" w:cstheme="minorHAnsi"/>
        </w:rPr>
        <w:t xml:space="preserve">If necessary, other agencies may be consulted or involved, such as the police, if a criminal offence has been committed, or other local services including early help or children’s social care, if a child is felt to be at risk of significant harm. </w:t>
      </w:r>
    </w:p>
    <w:p w14:paraId="3BE8C27C" w14:textId="77777777" w:rsidR="004B53AF" w:rsidRPr="004F5847" w:rsidRDefault="004B53AF" w:rsidP="00B11BB6">
      <w:pPr>
        <w:pStyle w:val="Default"/>
        <w:rPr>
          <w:rFonts w:asciiTheme="minorHAnsi" w:hAnsiTheme="minorHAnsi" w:cstheme="minorHAnsi"/>
        </w:rPr>
      </w:pPr>
    </w:p>
    <w:p w14:paraId="6B79DA33" w14:textId="77777777" w:rsidR="00882365" w:rsidRPr="004F5847" w:rsidRDefault="004B53AF" w:rsidP="004F5847">
      <w:pPr>
        <w:pStyle w:val="Default"/>
        <w:numPr>
          <w:ilvl w:val="0"/>
          <w:numId w:val="17"/>
        </w:numPr>
        <w:rPr>
          <w:rFonts w:asciiTheme="minorHAnsi" w:hAnsiTheme="minorHAnsi" w:cstheme="minorHAnsi"/>
        </w:rPr>
      </w:pPr>
      <w:r w:rsidRPr="004F5847">
        <w:rPr>
          <w:rFonts w:asciiTheme="minorHAnsi" w:hAnsiTheme="minorHAnsi" w:cstheme="minorHAnsi"/>
        </w:rPr>
        <w:t>Where the bullying of or by pupils takes place off school site or outside of normal school hours (including cyberbullying), the school will ensure that the concern is fully investigated. If required, the DSL will collaborate with other schools</w:t>
      </w:r>
      <w:r w:rsidR="000B1740" w:rsidRPr="004F5847">
        <w:rPr>
          <w:rFonts w:asciiTheme="minorHAnsi" w:hAnsiTheme="minorHAnsi" w:cstheme="minorHAnsi"/>
        </w:rPr>
        <w:t xml:space="preserve">. </w:t>
      </w:r>
      <w:r w:rsidRPr="004F5847">
        <w:rPr>
          <w:rFonts w:asciiTheme="minorHAnsi" w:hAnsiTheme="minorHAnsi" w:cstheme="minorHAnsi"/>
        </w:rPr>
        <w:t>Appropriate action will be taken, including providing support and implementing sanctions in school in accordance with this policy and the school’s behaviour policy</w:t>
      </w:r>
      <w:r w:rsidR="004F5847">
        <w:rPr>
          <w:rFonts w:asciiTheme="minorHAnsi" w:hAnsiTheme="minorHAnsi" w:cstheme="minorHAnsi"/>
        </w:rPr>
        <w:t>.</w:t>
      </w:r>
    </w:p>
    <w:p w14:paraId="3CB4B77C" w14:textId="77777777" w:rsidR="00882365" w:rsidRPr="004F5847" w:rsidRDefault="00882365" w:rsidP="00882365">
      <w:pPr>
        <w:pStyle w:val="Default"/>
        <w:rPr>
          <w:rFonts w:asciiTheme="minorHAnsi" w:hAnsiTheme="minorHAnsi" w:cstheme="minorHAnsi"/>
        </w:rPr>
      </w:pPr>
    </w:p>
    <w:p w14:paraId="7BEFEBAE" w14:textId="77777777" w:rsidR="000B1740" w:rsidRPr="004F5847" w:rsidRDefault="000B1740" w:rsidP="00882365">
      <w:pPr>
        <w:pStyle w:val="Default"/>
        <w:rPr>
          <w:rFonts w:asciiTheme="minorHAnsi" w:hAnsiTheme="minorHAnsi" w:cstheme="minorHAnsi"/>
          <w:b/>
        </w:rPr>
      </w:pPr>
      <w:r w:rsidRPr="004F5847">
        <w:rPr>
          <w:rFonts w:asciiTheme="minorHAnsi" w:hAnsiTheme="minorHAnsi" w:cstheme="minorHAnsi"/>
          <w:b/>
        </w:rPr>
        <w:t>Supporting pupils</w:t>
      </w:r>
    </w:p>
    <w:p w14:paraId="3E317809" w14:textId="77777777" w:rsidR="00B11BB6" w:rsidRPr="004F5847" w:rsidRDefault="00B11BB6" w:rsidP="00882365">
      <w:pPr>
        <w:pStyle w:val="Default"/>
        <w:rPr>
          <w:rFonts w:asciiTheme="minorHAnsi" w:hAnsiTheme="minorHAnsi" w:cstheme="minorHAnsi"/>
          <w:b/>
        </w:rPr>
      </w:pPr>
    </w:p>
    <w:p w14:paraId="0AD6B4A2" w14:textId="77777777" w:rsidR="000B1740" w:rsidRPr="004F5847" w:rsidRDefault="000B1740" w:rsidP="00882365">
      <w:pPr>
        <w:pStyle w:val="Default"/>
        <w:rPr>
          <w:rFonts w:asciiTheme="minorHAnsi" w:hAnsiTheme="minorHAnsi" w:cstheme="minorHAnsi"/>
        </w:rPr>
      </w:pPr>
      <w:r w:rsidRPr="004F5847">
        <w:rPr>
          <w:rFonts w:asciiTheme="minorHAnsi" w:hAnsiTheme="minorHAnsi" w:cstheme="minorHAnsi"/>
        </w:rPr>
        <w:t>Pupils who have been bullied will be supported by:</w:t>
      </w:r>
    </w:p>
    <w:p w14:paraId="69DC69A4" w14:textId="77777777" w:rsidR="00CD7803" w:rsidRPr="004F5847" w:rsidRDefault="00CD7803" w:rsidP="00882365">
      <w:pPr>
        <w:pStyle w:val="Default"/>
        <w:rPr>
          <w:rFonts w:asciiTheme="minorHAnsi" w:hAnsiTheme="minorHAnsi" w:cstheme="minorHAnsi"/>
        </w:rPr>
      </w:pPr>
    </w:p>
    <w:p w14:paraId="47CD9AA9" w14:textId="77777777" w:rsidR="000B1740"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Reassuring the pupil and providing continuous pastoral support.</w:t>
      </w:r>
    </w:p>
    <w:p w14:paraId="35B31651" w14:textId="77777777" w:rsidR="000B1740" w:rsidRPr="004F5847" w:rsidRDefault="000B1740" w:rsidP="00CD7803">
      <w:pPr>
        <w:pStyle w:val="Default"/>
        <w:ind w:firstLine="60"/>
        <w:rPr>
          <w:rFonts w:asciiTheme="minorHAnsi" w:hAnsiTheme="minorHAnsi" w:cstheme="minorHAnsi"/>
        </w:rPr>
      </w:pPr>
    </w:p>
    <w:p w14:paraId="326C01DC" w14:textId="77777777" w:rsidR="000B1740"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 xml:space="preserve">Offering an immediate opportunity to discuss the experience with their teacher, the designated safeguarding lead, or a member of staff of their choice. </w:t>
      </w:r>
    </w:p>
    <w:p w14:paraId="749025FE" w14:textId="77777777" w:rsidR="000B1740" w:rsidRPr="004F5847" w:rsidRDefault="000B1740" w:rsidP="00882365">
      <w:pPr>
        <w:pStyle w:val="Default"/>
        <w:rPr>
          <w:rFonts w:asciiTheme="minorHAnsi" w:hAnsiTheme="minorHAnsi" w:cstheme="minorHAnsi"/>
        </w:rPr>
      </w:pPr>
    </w:p>
    <w:p w14:paraId="590E6FA4" w14:textId="77777777" w:rsidR="000B1740" w:rsidRPr="004F5847" w:rsidRDefault="006C1036" w:rsidP="00B11BB6">
      <w:pPr>
        <w:pStyle w:val="Default"/>
        <w:numPr>
          <w:ilvl w:val="0"/>
          <w:numId w:val="18"/>
        </w:numPr>
        <w:rPr>
          <w:rFonts w:asciiTheme="minorHAnsi" w:hAnsiTheme="minorHAnsi" w:cstheme="minorHAnsi"/>
        </w:rPr>
      </w:pPr>
      <w:r w:rsidRPr="004F5847">
        <w:rPr>
          <w:rFonts w:asciiTheme="minorHAnsi" w:hAnsiTheme="minorHAnsi" w:cstheme="minorHAnsi"/>
        </w:rPr>
        <w:t>Di</w:t>
      </w:r>
      <w:r w:rsidR="000B1740" w:rsidRPr="004F5847">
        <w:rPr>
          <w:rFonts w:asciiTheme="minorHAnsi" w:hAnsiTheme="minorHAnsi" w:cstheme="minorHAnsi"/>
        </w:rPr>
        <w:t xml:space="preserve">scuss how to respond to concerns and build resilience as appropriate. </w:t>
      </w:r>
    </w:p>
    <w:p w14:paraId="19DDD5D9" w14:textId="77777777" w:rsidR="000B1740" w:rsidRPr="004F5847" w:rsidRDefault="000B1740" w:rsidP="00882365">
      <w:pPr>
        <w:pStyle w:val="Default"/>
        <w:rPr>
          <w:rFonts w:asciiTheme="minorHAnsi" w:hAnsiTheme="minorHAnsi" w:cstheme="minorHAnsi"/>
        </w:rPr>
      </w:pPr>
    </w:p>
    <w:p w14:paraId="6E61B58E" w14:textId="77777777" w:rsidR="000B1740"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 xml:space="preserve">Working towards restoring self-esteem and confidence. </w:t>
      </w:r>
    </w:p>
    <w:p w14:paraId="357EEC9E" w14:textId="77777777" w:rsidR="000B1740" w:rsidRPr="004F5847" w:rsidRDefault="000B1740" w:rsidP="00882365">
      <w:pPr>
        <w:pStyle w:val="Default"/>
        <w:rPr>
          <w:rFonts w:asciiTheme="minorHAnsi" w:hAnsiTheme="minorHAnsi" w:cstheme="minorHAnsi"/>
        </w:rPr>
      </w:pPr>
    </w:p>
    <w:p w14:paraId="61482FC1" w14:textId="77777777" w:rsidR="000B1740"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 xml:space="preserve">Providing ongoing support; this may include: working and speaking with staff, offering formal counselling, engaging with parents and carers. </w:t>
      </w:r>
    </w:p>
    <w:p w14:paraId="295CEE75" w14:textId="77777777" w:rsidR="000B1740" w:rsidRPr="004F5847" w:rsidRDefault="000B1740" w:rsidP="00882365">
      <w:pPr>
        <w:pStyle w:val="Default"/>
        <w:rPr>
          <w:rFonts w:asciiTheme="minorHAnsi" w:hAnsiTheme="minorHAnsi" w:cstheme="minorHAnsi"/>
        </w:rPr>
      </w:pPr>
    </w:p>
    <w:p w14:paraId="6D34D532" w14:textId="77777777" w:rsidR="000B1740"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Where necessary, working with the wider community and local/national organisations to provide further or specialist advice and guidance; this could include support through Early Help or working with the BCC family support worker</w:t>
      </w:r>
    </w:p>
    <w:p w14:paraId="1EE3BF13" w14:textId="77777777" w:rsidR="000B1740" w:rsidRPr="004F5847" w:rsidRDefault="000B1740" w:rsidP="00882365">
      <w:pPr>
        <w:pStyle w:val="Default"/>
        <w:rPr>
          <w:rFonts w:asciiTheme="minorHAnsi" w:hAnsiTheme="minorHAnsi" w:cstheme="minorHAnsi"/>
        </w:rPr>
      </w:pPr>
    </w:p>
    <w:p w14:paraId="22260290" w14:textId="77777777" w:rsidR="000B1740"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 xml:space="preserve">Pupils who have perpetrated bullying will be helped by: </w:t>
      </w:r>
    </w:p>
    <w:p w14:paraId="273D0CCE" w14:textId="77777777" w:rsidR="000B1740" w:rsidRPr="004F5847" w:rsidRDefault="000B1740" w:rsidP="00882365">
      <w:pPr>
        <w:pStyle w:val="Default"/>
        <w:rPr>
          <w:rFonts w:asciiTheme="minorHAnsi" w:hAnsiTheme="minorHAnsi" w:cstheme="minorHAnsi"/>
        </w:rPr>
      </w:pPr>
    </w:p>
    <w:p w14:paraId="6C21010B" w14:textId="77777777" w:rsidR="000B1740"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Discussing what happened, establishing the concern and the need to change</w:t>
      </w:r>
    </w:p>
    <w:p w14:paraId="4931E467" w14:textId="77777777" w:rsidR="000B1740" w:rsidRPr="004F5847" w:rsidRDefault="000B1740" w:rsidP="00882365">
      <w:pPr>
        <w:pStyle w:val="Default"/>
        <w:rPr>
          <w:rFonts w:asciiTheme="minorHAnsi" w:hAnsiTheme="minorHAnsi" w:cstheme="minorHAnsi"/>
        </w:rPr>
      </w:pPr>
    </w:p>
    <w:p w14:paraId="1A14225B" w14:textId="77777777" w:rsidR="000B1740"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Informing parents/carers to help change the attitude and behaviour of the child.</w:t>
      </w:r>
    </w:p>
    <w:p w14:paraId="1176B5DB" w14:textId="77777777" w:rsidR="000B1740" w:rsidRPr="004F5847" w:rsidRDefault="000B1740" w:rsidP="00882365">
      <w:pPr>
        <w:pStyle w:val="Default"/>
        <w:rPr>
          <w:rFonts w:asciiTheme="minorHAnsi" w:hAnsiTheme="minorHAnsi" w:cstheme="minorHAnsi"/>
        </w:rPr>
      </w:pPr>
    </w:p>
    <w:p w14:paraId="122B6043" w14:textId="77777777" w:rsidR="00CD7803"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t>Providing appropriate education and support regardin</w:t>
      </w:r>
      <w:r w:rsidR="006C1036" w:rsidRPr="004F5847">
        <w:rPr>
          <w:rFonts w:asciiTheme="minorHAnsi" w:hAnsiTheme="minorHAnsi" w:cstheme="minorHAnsi"/>
        </w:rPr>
        <w:t xml:space="preserve">g their behaviour or actions. </w:t>
      </w:r>
      <w:r w:rsidRPr="004F5847">
        <w:rPr>
          <w:rFonts w:asciiTheme="minorHAnsi" w:hAnsiTheme="minorHAnsi" w:cstheme="minorHAnsi"/>
        </w:rPr>
        <w:t xml:space="preserve">If online, requesting that content be removed and reporting accounts/content to service provider </w:t>
      </w:r>
    </w:p>
    <w:p w14:paraId="2518ABAE" w14:textId="77777777" w:rsidR="00CD7803" w:rsidRPr="004F5847" w:rsidRDefault="00CD7803" w:rsidP="00882365">
      <w:pPr>
        <w:pStyle w:val="Default"/>
        <w:rPr>
          <w:rFonts w:asciiTheme="minorHAnsi" w:hAnsiTheme="minorHAnsi" w:cstheme="minorHAnsi"/>
        </w:rPr>
      </w:pPr>
    </w:p>
    <w:p w14:paraId="3E7EF4AC" w14:textId="77777777" w:rsidR="00CD7803" w:rsidRPr="004F5847" w:rsidRDefault="000B1740" w:rsidP="00B11BB6">
      <w:pPr>
        <w:pStyle w:val="Default"/>
        <w:numPr>
          <w:ilvl w:val="0"/>
          <w:numId w:val="18"/>
        </w:numPr>
        <w:rPr>
          <w:rFonts w:asciiTheme="minorHAnsi" w:hAnsiTheme="minorHAnsi" w:cstheme="minorHAnsi"/>
        </w:rPr>
      </w:pPr>
      <w:r w:rsidRPr="004F5847">
        <w:rPr>
          <w:rFonts w:asciiTheme="minorHAnsi" w:hAnsiTheme="minorHAnsi" w:cstheme="minorHAnsi"/>
        </w:rPr>
        <w:lastRenderedPageBreak/>
        <w:t>Sanctioning, in line with school behaviour/discipline policy</w:t>
      </w:r>
    </w:p>
    <w:p w14:paraId="277D48BF" w14:textId="77777777" w:rsidR="00CD7803" w:rsidRPr="004F5847" w:rsidRDefault="00CD7803" w:rsidP="00882365">
      <w:pPr>
        <w:pStyle w:val="Default"/>
        <w:rPr>
          <w:rFonts w:asciiTheme="minorHAnsi" w:hAnsiTheme="minorHAnsi" w:cstheme="minorHAnsi"/>
        </w:rPr>
      </w:pPr>
    </w:p>
    <w:p w14:paraId="0C5C8E33" w14:textId="77777777" w:rsidR="00882365" w:rsidRPr="004F5847" w:rsidRDefault="00882365" w:rsidP="00882365">
      <w:pPr>
        <w:pStyle w:val="Default"/>
        <w:rPr>
          <w:rFonts w:asciiTheme="minorHAnsi" w:hAnsiTheme="minorHAnsi" w:cstheme="minorHAnsi"/>
        </w:rPr>
      </w:pPr>
    </w:p>
    <w:p w14:paraId="55C7E097" w14:textId="77777777" w:rsidR="00882365" w:rsidRPr="004F5847" w:rsidRDefault="00882365" w:rsidP="00882365">
      <w:pPr>
        <w:pStyle w:val="Default"/>
        <w:ind w:left="567"/>
        <w:rPr>
          <w:rFonts w:asciiTheme="minorHAnsi" w:hAnsiTheme="minorHAnsi" w:cstheme="minorHAnsi"/>
        </w:rPr>
      </w:pPr>
    </w:p>
    <w:p w14:paraId="6FFFE52F"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p>
    <w:p w14:paraId="47081E3B" w14:textId="77777777" w:rsidR="004B53AF" w:rsidRPr="004F5847" w:rsidRDefault="004B53AF" w:rsidP="004B53AF">
      <w:pPr>
        <w:autoSpaceDE w:val="0"/>
        <w:autoSpaceDN w:val="0"/>
        <w:adjustRightInd w:val="0"/>
        <w:spacing w:after="0" w:line="240" w:lineRule="auto"/>
        <w:rPr>
          <w:rFonts w:eastAsia="Calibri" w:cstheme="minorHAnsi"/>
          <w:b/>
          <w:bCs/>
          <w:color w:val="000000"/>
          <w:sz w:val="24"/>
          <w:szCs w:val="24"/>
        </w:rPr>
      </w:pPr>
    </w:p>
    <w:p w14:paraId="1D7C957A" w14:textId="77777777" w:rsidR="004B53AF" w:rsidRPr="004F5847" w:rsidRDefault="004B53AF" w:rsidP="004B53AF">
      <w:pPr>
        <w:rPr>
          <w:rFonts w:cstheme="minorHAnsi"/>
        </w:rPr>
      </w:pPr>
    </w:p>
    <w:p w14:paraId="4F7F2D34" w14:textId="77777777" w:rsidR="004B53AF" w:rsidRPr="004F5847" w:rsidRDefault="004B53AF" w:rsidP="00882365">
      <w:pPr>
        <w:autoSpaceDE w:val="0"/>
        <w:autoSpaceDN w:val="0"/>
        <w:adjustRightInd w:val="0"/>
        <w:spacing w:after="0" w:line="240" w:lineRule="auto"/>
        <w:rPr>
          <w:rFonts w:eastAsia="Calibri" w:cstheme="minorHAnsi"/>
          <w:color w:val="000000"/>
          <w:sz w:val="24"/>
          <w:szCs w:val="24"/>
        </w:rPr>
      </w:pPr>
    </w:p>
    <w:p w14:paraId="5CF61375" w14:textId="77777777" w:rsidR="004B53AF" w:rsidRPr="004F5847" w:rsidRDefault="004B53AF" w:rsidP="00882365">
      <w:pPr>
        <w:autoSpaceDE w:val="0"/>
        <w:autoSpaceDN w:val="0"/>
        <w:adjustRightInd w:val="0"/>
        <w:spacing w:after="0" w:line="240" w:lineRule="auto"/>
        <w:rPr>
          <w:rFonts w:eastAsia="Calibri" w:cstheme="minorHAnsi"/>
          <w:color w:val="000000"/>
          <w:sz w:val="24"/>
          <w:szCs w:val="24"/>
        </w:rPr>
      </w:pPr>
    </w:p>
    <w:p w14:paraId="67555B19" w14:textId="77777777" w:rsidR="004B53AF" w:rsidRPr="004F5847" w:rsidRDefault="004B53AF" w:rsidP="00882365">
      <w:pPr>
        <w:autoSpaceDE w:val="0"/>
        <w:autoSpaceDN w:val="0"/>
        <w:adjustRightInd w:val="0"/>
        <w:spacing w:after="0" w:line="240" w:lineRule="auto"/>
        <w:rPr>
          <w:rFonts w:eastAsia="Calibri" w:cstheme="minorHAnsi"/>
          <w:color w:val="000000"/>
          <w:sz w:val="24"/>
          <w:szCs w:val="24"/>
        </w:rPr>
      </w:pPr>
    </w:p>
    <w:p w14:paraId="5094C7FD" w14:textId="77777777" w:rsidR="006C1036" w:rsidRPr="004F5847" w:rsidRDefault="006C1036" w:rsidP="00882365">
      <w:pPr>
        <w:autoSpaceDE w:val="0"/>
        <w:autoSpaceDN w:val="0"/>
        <w:adjustRightInd w:val="0"/>
        <w:spacing w:after="0" w:line="240" w:lineRule="auto"/>
        <w:rPr>
          <w:rFonts w:eastAsia="Calibri" w:cstheme="minorHAnsi"/>
          <w:color w:val="000000"/>
          <w:sz w:val="24"/>
          <w:szCs w:val="24"/>
        </w:rPr>
      </w:pPr>
    </w:p>
    <w:p w14:paraId="76C9230D" w14:textId="77777777" w:rsidR="004B53AF" w:rsidRPr="004F5847" w:rsidRDefault="004B53AF" w:rsidP="00882365">
      <w:pPr>
        <w:autoSpaceDE w:val="0"/>
        <w:autoSpaceDN w:val="0"/>
        <w:adjustRightInd w:val="0"/>
        <w:spacing w:after="0" w:line="240" w:lineRule="auto"/>
        <w:rPr>
          <w:rFonts w:eastAsia="Calibri" w:cstheme="minorHAnsi"/>
          <w:color w:val="000000"/>
          <w:sz w:val="24"/>
          <w:szCs w:val="24"/>
        </w:rPr>
      </w:pPr>
    </w:p>
    <w:p w14:paraId="1D52AA61" w14:textId="77777777" w:rsidR="004B53AF" w:rsidRPr="004F5847" w:rsidRDefault="004B53AF" w:rsidP="00882365">
      <w:pPr>
        <w:autoSpaceDE w:val="0"/>
        <w:autoSpaceDN w:val="0"/>
        <w:adjustRightInd w:val="0"/>
        <w:spacing w:after="0" w:line="240" w:lineRule="auto"/>
        <w:rPr>
          <w:rFonts w:eastAsia="Calibri" w:cstheme="minorHAnsi"/>
          <w:color w:val="000000"/>
          <w:sz w:val="24"/>
          <w:szCs w:val="24"/>
        </w:rPr>
      </w:pPr>
    </w:p>
    <w:p w14:paraId="075EFA12" w14:textId="77777777" w:rsidR="004B53AF" w:rsidRPr="004F5847" w:rsidRDefault="004B53AF" w:rsidP="00882365">
      <w:pPr>
        <w:autoSpaceDE w:val="0"/>
        <w:autoSpaceDN w:val="0"/>
        <w:adjustRightInd w:val="0"/>
        <w:spacing w:after="0" w:line="240" w:lineRule="auto"/>
        <w:rPr>
          <w:rFonts w:eastAsia="Calibri" w:cstheme="minorHAnsi"/>
          <w:color w:val="000000"/>
          <w:sz w:val="24"/>
          <w:szCs w:val="24"/>
        </w:rPr>
      </w:pPr>
    </w:p>
    <w:p w14:paraId="61AC4C2B" w14:textId="77777777" w:rsidR="004F5847" w:rsidRDefault="004F5847">
      <w:pPr>
        <w:rPr>
          <w:rFonts w:cstheme="minorHAnsi"/>
          <w:b/>
          <w:sz w:val="24"/>
          <w:szCs w:val="24"/>
        </w:rPr>
      </w:pPr>
      <w:r>
        <w:rPr>
          <w:rFonts w:cstheme="minorHAnsi"/>
          <w:b/>
          <w:sz w:val="24"/>
          <w:szCs w:val="24"/>
        </w:rPr>
        <w:br w:type="page"/>
      </w:r>
    </w:p>
    <w:p w14:paraId="29F30057" w14:textId="77777777" w:rsidR="00CD7803" w:rsidRPr="004F5847" w:rsidRDefault="00B11BB6" w:rsidP="00882365">
      <w:pPr>
        <w:autoSpaceDE w:val="0"/>
        <w:autoSpaceDN w:val="0"/>
        <w:adjustRightInd w:val="0"/>
        <w:spacing w:after="0" w:line="240" w:lineRule="auto"/>
        <w:rPr>
          <w:rFonts w:cstheme="minorHAnsi"/>
          <w:b/>
          <w:sz w:val="24"/>
          <w:szCs w:val="24"/>
        </w:rPr>
      </w:pPr>
      <w:r w:rsidRPr="004F5847">
        <w:rPr>
          <w:rFonts w:cstheme="minorHAnsi"/>
          <w:b/>
          <w:sz w:val="24"/>
          <w:szCs w:val="24"/>
        </w:rPr>
        <w:lastRenderedPageBreak/>
        <w:t xml:space="preserve">Appendix1: </w:t>
      </w:r>
      <w:r w:rsidR="00CD7803" w:rsidRPr="004F5847">
        <w:rPr>
          <w:rFonts w:cstheme="minorHAnsi"/>
          <w:b/>
          <w:sz w:val="24"/>
          <w:szCs w:val="24"/>
        </w:rPr>
        <w:t>Useful links and supporting organisations</w:t>
      </w:r>
    </w:p>
    <w:p w14:paraId="6A60C09A" w14:textId="77777777" w:rsidR="006C1036" w:rsidRPr="004F5847" w:rsidRDefault="006C1036" w:rsidP="00882365">
      <w:pPr>
        <w:autoSpaceDE w:val="0"/>
        <w:autoSpaceDN w:val="0"/>
        <w:adjustRightInd w:val="0"/>
        <w:spacing w:after="0" w:line="240" w:lineRule="auto"/>
        <w:rPr>
          <w:rFonts w:cstheme="minorHAnsi"/>
          <w:sz w:val="24"/>
          <w:szCs w:val="24"/>
        </w:rPr>
      </w:pPr>
    </w:p>
    <w:p w14:paraId="1CC9BA3A"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Anti-Bullying Alliance: </w:t>
      </w:r>
      <w:hyperlink r:id="rId11" w:history="1">
        <w:r w:rsidRPr="004F5847">
          <w:rPr>
            <w:rStyle w:val="Hyperlink"/>
            <w:rFonts w:cstheme="minorHAnsi"/>
          </w:rPr>
          <w:t>www.anti-bully</w:t>
        </w:r>
        <w:r w:rsidRPr="004F5847">
          <w:rPr>
            <w:rStyle w:val="Hyperlink"/>
            <w:rFonts w:cstheme="minorHAnsi"/>
          </w:rPr>
          <w:t>i</w:t>
        </w:r>
        <w:r w:rsidRPr="004F5847">
          <w:rPr>
            <w:rStyle w:val="Hyperlink"/>
            <w:rFonts w:cstheme="minorHAnsi"/>
          </w:rPr>
          <w:t>ngalliance.org.uk</w:t>
        </w:r>
      </w:hyperlink>
      <w:r w:rsidRPr="004F5847">
        <w:rPr>
          <w:rFonts w:cstheme="minorHAnsi"/>
        </w:rPr>
        <w:t xml:space="preserve"> </w:t>
      </w:r>
    </w:p>
    <w:p w14:paraId="01F9F43A"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Childline: </w:t>
      </w:r>
      <w:hyperlink r:id="rId12" w:history="1">
        <w:r w:rsidRPr="004F5847">
          <w:rPr>
            <w:rStyle w:val="Hyperlink"/>
            <w:rFonts w:cstheme="minorHAnsi"/>
          </w:rPr>
          <w:t>ww</w:t>
        </w:r>
        <w:r w:rsidRPr="004F5847">
          <w:rPr>
            <w:rStyle w:val="Hyperlink"/>
            <w:rFonts w:cstheme="minorHAnsi"/>
          </w:rPr>
          <w:t>w</w:t>
        </w:r>
        <w:r w:rsidRPr="004F5847">
          <w:rPr>
            <w:rStyle w:val="Hyperlink"/>
            <w:rFonts w:cstheme="minorHAnsi"/>
          </w:rPr>
          <w:t>.childline.org.uk</w:t>
        </w:r>
      </w:hyperlink>
    </w:p>
    <w:p w14:paraId="6D1B0E8A"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Family Lives: </w:t>
      </w:r>
      <w:hyperlink r:id="rId13" w:history="1">
        <w:r w:rsidRPr="004F5847">
          <w:rPr>
            <w:rStyle w:val="Hyperlink"/>
            <w:rFonts w:cstheme="minorHAnsi"/>
          </w:rPr>
          <w:t>www.familylives.org.uk</w:t>
        </w:r>
      </w:hyperlink>
    </w:p>
    <w:p w14:paraId="4209AA30"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Kidscape: </w:t>
      </w:r>
      <w:hyperlink r:id="rId14" w:history="1">
        <w:r w:rsidRPr="004F5847">
          <w:rPr>
            <w:rStyle w:val="Hyperlink"/>
            <w:rFonts w:cstheme="minorHAnsi"/>
          </w:rPr>
          <w:t>www.kidscape.org.uk</w:t>
        </w:r>
      </w:hyperlink>
      <w:r w:rsidRPr="004F5847">
        <w:rPr>
          <w:rFonts w:cstheme="minorHAnsi"/>
        </w:rPr>
        <w:t xml:space="preserve"> </w:t>
      </w:r>
    </w:p>
    <w:p w14:paraId="07D2CD21"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w:t>
      </w:r>
      <w:proofErr w:type="spellStart"/>
      <w:r w:rsidRPr="004F5847">
        <w:rPr>
          <w:rFonts w:cstheme="minorHAnsi"/>
        </w:rPr>
        <w:t>MindEd</w:t>
      </w:r>
      <w:proofErr w:type="spellEnd"/>
      <w:r w:rsidRPr="004F5847">
        <w:rPr>
          <w:rFonts w:cstheme="minorHAnsi"/>
        </w:rPr>
        <w:t xml:space="preserve">: </w:t>
      </w:r>
      <w:hyperlink r:id="rId15" w:history="1">
        <w:r w:rsidRPr="004F5847">
          <w:rPr>
            <w:rStyle w:val="Hyperlink"/>
            <w:rFonts w:cstheme="minorHAnsi"/>
          </w:rPr>
          <w:t>www.minded.org.uk</w:t>
        </w:r>
      </w:hyperlink>
      <w:r w:rsidRPr="004F5847">
        <w:rPr>
          <w:rFonts w:cstheme="minorHAnsi"/>
        </w:rPr>
        <w:t xml:space="preserve"> </w:t>
      </w:r>
    </w:p>
    <w:p w14:paraId="3D142EB9"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NSPCC: </w:t>
      </w:r>
      <w:hyperlink r:id="rId16" w:history="1">
        <w:r w:rsidRPr="004F5847">
          <w:rPr>
            <w:rStyle w:val="Hyperlink"/>
            <w:rFonts w:cstheme="minorHAnsi"/>
          </w:rPr>
          <w:t>www.nspcc.org.uk</w:t>
        </w:r>
      </w:hyperlink>
      <w:r w:rsidRPr="004F5847">
        <w:rPr>
          <w:rFonts w:cstheme="minorHAnsi"/>
        </w:rPr>
        <w:t xml:space="preserve"> </w:t>
      </w:r>
    </w:p>
    <w:p w14:paraId="4A5150D7"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The BIG Award: </w:t>
      </w:r>
      <w:hyperlink r:id="rId17" w:history="1">
        <w:r w:rsidRPr="004F5847">
          <w:rPr>
            <w:rStyle w:val="Hyperlink"/>
            <w:rFonts w:cstheme="minorHAnsi"/>
          </w:rPr>
          <w:t>www.bullyinginterventiongroup.co.uk/index.php</w:t>
        </w:r>
      </w:hyperlink>
    </w:p>
    <w:p w14:paraId="2C971595"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PSHE Association: </w:t>
      </w:r>
      <w:hyperlink r:id="rId18" w:history="1">
        <w:r w:rsidRPr="004F5847">
          <w:rPr>
            <w:rStyle w:val="Hyperlink"/>
            <w:rFonts w:cstheme="minorHAnsi"/>
          </w:rPr>
          <w:t>www.pshe-association.org.uk</w:t>
        </w:r>
      </w:hyperlink>
    </w:p>
    <w:p w14:paraId="3B23C7ED"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Restorative Justice Council: </w:t>
      </w:r>
      <w:hyperlink r:id="rId19" w:history="1">
        <w:r w:rsidRPr="004F5847">
          <w:rPr>
            <w:rStyle w:val="Hyperlink"/>
            <w:rFonts w:cstheme="minorHAnsi"/>
          </w:rPr>
          <w:t>www.restorativejustice.org.uk</w:t>
        </w:r>
      </w:hyperlink>
    </w:p>
    <w:p w14:paraId="66B99DEC"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The Diana Award: </w:t>
      </w:r>
      <w:hyperlink r:id="rId20" w:history="1">
        <w:r w:rsidRPr="004F5847">
          <w:rPr>
            <w:rStyle w:val="Hyperlink"/>
            <w:rFonts w:cstheme="minorHAnsi"/>
          </w:rPr>
          <w:t>www.diana-award.org.uk</w:t>
        </w:r>
      </w:hyperlink>
      <w:r w:rsidRPr="004F5847">
        <w:rPr>
          <w:rFonts w:cstheme="minorHAnsi"/>
        </w:rPr>
        <w:t xml:space="preserve"> </w:t>
      </w:r>
    </w:p>
    <w:p w14:paraId="79EC43DE"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Victim Support: </w:t>
      </w:r>
      <w:hyperlink r:id="rId21" w:history="1">
        <w:r w:rsidRPr="004F5847">
          <w:rPr>
            <w:rStyle w:val="Hyperlink"/>
            <w:rFonts w:cstheme="minorHAnsi"/>
          </w:rPr>
          <w:t>www.victimsupport.org.uk</w:t>
        </w:r>
      </w:hyperlink>
    </w:p>
    <w:p w14:paraId="77F49361"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Young Minds: </w:t>
      </w:r>
      <w:hyperlink r:id="rId22" w:history="1">
        <w:r w:rsidRPr="004F5847">
          <w:rPr>
            <w:rStyle w:val="Hyperlink"/>
            <w:rFonts w:cstheme="minorHAnsi"/>
          </w:rPr>
          <w:t>www.youngminds.org.uk</w:t>
        </w:r>
      </w:hyperlink>
    </w:p>
    <w:p w14:paraId="7CC6FAA1"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Young Carers: </w:t>
      </w:r>
      <w:hyperlink r:id="rId23" w:history="1">
        <w:r w:rsidRPr="004F5847">
          <w:rPr>
            <w:rStyle w:val="Hyperlink"/>
            <w:rFonts w:cstheme="minorHAnsi"/>
          </w:rPr>
          <w:t>www.youngcarers.net</w:t>
        </w:r>
      </w:hyperlink>
    </w:p>
    <w:p w14:paraId="7889DF35" w14:textId="77777777" w:rsidR="00B11BB6"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The Restorative Justice Council: </w:t>
      </w:r>
      <w:hyperlink r:id="rId24" w:history="1">
        <w:r w:rsidR="00B11BB6" w:rsidRPr="004F5847">
          <w:rPr>
            <w:rStyle w:val="Hyperlink"/>
            <w:rFonts w:cstheme="minorHAnsi"/>
          </w:rPr>
          <w:t>www.restorativejustice.org.uk/restorative-practiceschools</w:t>
        </w:r>
      </w:hyperlink>
      <w:r w:rsidRPr="004F5847">
        <w:rPr>
          <w:rFonts w:cstheme="minorHAnsi"/>
        </w:rPr>
        <w:t xml:space="preserve"> </w:t>
      </w:r>
    </w:p>
    <w:p w14:paraId="5C44E3AC" w14:textId="77777777" w:rsidR="00B11BB6" w:rsidRPr="004F5847" w:rsidRDefault="00B11BB6" w:rsidP="00882365">
      <w:pPr>
        <w:autoSpaceDE w:val="0"/>
        <w:autoSpaceDN w:val="0"/>
        <w:adjustRightInd w:val="0"/>
        <w:spacing w:after="0" w:line="240" w:lineRule="auto"/>
        <w:rPr>
          <w:rFonts w:cstheme="minorHAnsi"/>
        </w:rPr>
      </w:pPr>
    </w:p>
    <w:p w14:paraId="59DF1B38" w14:textId="77777777" w:rsidR="00CD7803" w:rsidRPr="004F5847" w:rsidRDefault="00CD7803" w:rsidP="00882365">
      <w:pPr>
        <w:autoSpaceDE w:val="0"/>
        <w:autoSpaceDN w:val="0"/>
        <w:adjustRightInd w:val="0"/>
        <w:spacing w:after="0" w:line="240" w:lineRule="auto"/>
        <w:rPr>
          <w:rFonts w:cstheme="minorHAnsi"/>
          <w:b/>
        </w:rPr>
      </w:pPr>
      <w:r w:rsidRPr="004F5847">
        <w:rPr>
          <w:rFonts w:cstheme="minorHAnsi"/>
          <w:b/>
        </w:rPr>
        <w:t>SEND</w:t>
      </w:r>
    </w:p>
    <w:p w14:paraId="5F241619"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Changing Faces: </w:t>
      </w:r>
      <w:hyperlink r:id="rId25" w:history="1">
        <w:r w:rsidRPr="004F5847">
          <w:rPr>
            <w:rStyle w:val="Hyperlink"/>
            <w:rFonts w:cstheme="minorHAnsi"/>
          </w:rPr>
          <w:t>www.changingfaces.org.uk</w:t>
        </w:r>
      </w:hyperlink>
    </w:p>
    <w:p w14:paraId="0670A65C"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Mencap: </w:t>
      </w:r>
      <w:hyperlink r:id="rId26" w:history="1">
        <w:r w:rsidRPr="004F5847">
          <w:rPr>
            <w:rStyle w:val="Hyperlink"/>
            <w:rFonts w:cstheme="minorHAnsi"/>
          </w:rPr>
          <w:t>www.mencap.org.uk</w:t>
        </w:r>
      </w:hyperlink>
      <w:r w:rsidRPr="004F5847">
        <w:rPr>
          <w:rFonts w:cstheme="minorHAnsi"/>
        </w:rPr>
        <w:t xml:space="preserve"> </w:t>
      </w:r>
    </w:p>
    <w:p w14:paraId="2AAAD2C4" w14:textId="77777777" w:rsidR="00CD7803" w:rsidRPr="004F5847" w:rsidRDefault="00CD7803" w:rsidP="00B11BB6">
      <w:pPr>
        <w:autoSpaceDE w:val="0"/>
        <w:autoSpaceDN w:val="0"/>
        <w:adjustRightInd w:val="0"/>
        <w:spacing w:after="0" w:line="240" w:lineRule="auto"/>
        <w:rPr>
          <w:rFonts w:cstheme="minorHAnsi"/>
        </w:rPr>
      </w:pPr>
      <w:r w:rsidRPr="004F5847">
        <w:rPr>
          <w:rFonts w:cstheme="minorHAnsi"/>
        </w:rPr>
        <w:t xml:space="preserve">Anti-Bullying Alliance Cyberbullying and children and young people with SEN and disabilities: </w:t>
      </w:r>
      <w:hyperlink r:id="rId27" w:history="1">
        <w:r w:rsidRPr="004F5847">
          <w:rPr>
            <w:rStyle w:val="Hyperlink"/>
            <w:rFonts w:cstheme="minorHAnsi"/>
          </w:rPr>
          <w:t>www.cafamily.org.uk/media/750755/cyberbullying_and_send_- _module_final.pdf</w:t>
        </w:r>
      </w:hyperlink>
    </w:p>
    <w:p w14:paraId="76647DA5" w14:textId="77777777" w:rsidR="00B11BB6"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DfE: SEND code of practice: </w:t>
      </w:r>
      <w:hyperlink r:id="rId28" w:history="1">
        <w:r w:rsidR="00B11BB6" w:rsidRPr="004F5847">
          <w:rPr>
            <w:rStyle w:val="Hyperlink"/>
            <w:rFonts w:cstheme="minorHAnsi"/>
          </w:rPr>
          <w:t>www.gov.uk/government/publications/send-code-ofpractice-0-to-25</w:t>
        </w:r>
      </w:hyperlink>
    </w:p>
    <w:p w14:paraId="083517FC" w14:textId="77777777" w:rsidR="00B11BB6" w:rsidRPr="004F5847" w:rsidRDefault="00B11BB6" w:rsidP="00882365">
      <w:pPr>
        <w:autoSpaceDE w:val="0"/>
        <w:autoSpaceDN w:val="0"/>
        <w:adjustRightInd w:val="0"/>
        <w:spacing w:after="0" w:line="240" w:lineRule="auto"/>
        <w:rPr>
          <w:rFonts w:cstheme="minorHAnsi"/>
        </w:rPr>
      </w:pPr>
    </w:p>
    <w:p w14:paraId="77E5C788" w14:textId="77777777" w:rsidR="00CD7803" w:rsidRPr="004F5847" w:rsidRDefault="00CD7803" w:rsidP="00882365">
      <w:pPr>
        <w:autoSpaceDE w:val="0"/>
        <w:autoSpaceDN w:val="0"/>
        <w:adjustRightInd w:val="0"/>
        <w:spacing w:after="0" w:line="240" w:lineRule="auto"/>
        <w:rPr>
          <w:rFonts w:cstheme="minorHAnsi"/>
          <w:b/>
        </w:rPr>
      </w:pPr>
      <w:r w:rsidRPr="004F5847">
        <w:rPr>
          <w:rFonts w:cstheme="minorHAnsi"/>
        </w:rPr>
        <w:t xml:space="preserve"> </w:t>
      </w:r>
      <w:r w:rsidRPr="004F5847">
        <w:rPr>
          <w:rFonts w:cstheme="minorHAnsi"/>
          <w:b/>
        </w:rPr>
        <w:t>Cyberbullying</w:t>
      </w:r>
    </w:p>
    <w:p w14:paraId="452493F5"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w:t>
      </w:r>
      <w:proofErr w:type="spellStart"/>
      <w:r w:rsidRPr="004F5847">
        <w:rPr>
          <w:rFonts w:cstheme="minorHAnsi"/>
        </w:rPr>
        <w:t>Childnet</w:t>
      </w:r>
      <w:proofErr w:type="spellEnd"/>
      <w:r w:rsidRPr="004F5847">
        <w:rPr>
          <w:rFonts w:cstheme="minorHAnsi"/>
        </w:rPr>
        <w:t xml:space="preserve">: </w:t>
      </w:r>
      <w:hyperlink r:id="rId29" w:history="1">
        <w:r w:rsidRPr="004F5847">
          <w:rPr>
            <w:rStyle w:val="Hyperlink"/>
            <w:rFonts w:cstheme="minorHAnsi"/>
          </w:rPr>
          <w:t>www.childnet.com</w:t>
        </w:r>
      </w:hyperlink>
      <w:r w:rsidRPr="004F5847">
        <w:rPr>
          <w:rFonts w:cstheme="minorHAnsi"/>
        </w:rPr>
        <w:t xml:space="preserve"> </w:t>
      </w:r>
    </w:p>
    <w:p w14:paraId="274CF90B"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Internet Watch Foundation: </w:t>
      </w:r>
      <w:hyperlink r:id="rId30" w:history="1">
        <w:r w:rsidRPr="004F5847">
          <w:rPr>
            <w:rStyle w:val="Hyperlink"/>
            <w:rFonts w:cstheme="minorHAnsi"/>
          </w:rPr>
          <w:t>www.iwf.org.uk</w:t>
        </w:r>
      </w:hyperlink>
    </w:p>
    <w:p w14:paraId="4EFAE912"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Think U Know: </w:t>
      </w:r>
      <w:hyperlink r:id="rId31" w:history="1">
        <w:r w:rsidRPr="004F5847">
          <w:rPr>
            <w:rStyle w:val="Hyperlink"/>
            <w:rFonts w:cstheme="minorHAnsi"/>
          </w:rPr>
          <w:t>www.thinkuknow.co.uk</w:t>
        </w:r>
      </w:hyperlink>
    </w:p>
    <w:p w14:paraId="0ACC3BB9"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UK Safer Internet Centre: </w:t>
      </w:r>
      <w:hyperlink r:id="rId32" w:history="1">
        <w:r w:rsidRPr="004F5847">
          <w:rPr>
            <w:rStyle w:val="Hyperlink"/>
            <w:rFonts w:cstheme="minorHAnsi"/>
          </w:rPr>
          <w:t>www.saferinternet.org.uk</w:t>
        </w:r>
      </w:hyperlink>
    </w:p>
    <w:p w14:paraId="581BD610"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The UK Council for Child Internet Safety (UKCCIS) www.gov.uk/government/groups/uk-council-for-child-internet-safety-ukccis org </w:t>
      </w:r>
    </w:p>
    <w:p w14:paraId="3EF003F2"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DfE ‘Cyberbullying: advice for headteachers and school staff’: </w:t>
      </w:r>
      <w:hyperlink r:id="rId33" w:history="1">
        <w:r w:rsidRPr="004F5847">
          <w:rPr>
            <w:rStyle w:val="Hyperlink"/>
            <w:rFonts w:cstheme="minorHAnsi"/>
          </w:rPr>
          <w:t>www.gov.uk/government/publications/preventing-and-tackling-bullying</w:t>
        </w:r>
      </w:hyperlink>
    </w:p>
    <w:p w14:paraId="18D4367B" w14:textId="77777777" w:rsidR="00B11BB6" w:rsidRPr="004F5847" w:rsidRDefault="00B11BB6" w:rsidP="00882365">
      <w:pPr>
        <w:autoSpaceDE w:val="0"/>
        <w:autoSpaceDN w:val="0"/>
        <w:adjustRightInd w:val="0"/>
        <w:spacing w:after="0" w:line="240" w:lineRule="auto"/>
        <w:rPr>
          <w:rFonts w:cstheme="minorHAnsi"/>
        </w:rPr>
      </w:pPr>
      <w:r w:rsidRPr="004F5847">
        <w:rPr>
          <w:rFonts w:cstheme="minorHAnsi"/>
        </w:rPr>
        <w:t xml:space="preserve"> • DfE </w:t>
      </w:r>
      <w:hyperlink r:id="rId34" w:history="1">
        <w:r w:rsidRPr="004F5847">
          <w:rPr>
            <w:rStyle w:val="Hyperlink"/>
            <w:rFonts w:cstheme="minorHAnsi"/>
          </w:rPr>
          <w:t>www.gov.uk/government/publications/preventing-and-tackling-bullyin</w:t>
        </w:r>
      </w:hyperlink>
      <w:r w:rsidRPr="004F5847">
        <w:rPr>
          <w:rFonts w:cstheme="minorHAnsi"/>
        </w:rPr>
        <w:t>g</w:t>
      </w:r>
    </w:p>
    <w:p w14:paraId="203ABED0" w14:textId="77777777" w:rsidR="00B11BB6" w:rsidRPr="004F5847" w:rsidRDefault="00B11BB6" w:rsidP="00882365">
      <w:pPr>
        <w:autoSpaceDE w:val="0"/>
        <w:autoSpaceDN w:val="0"/>
        <w:adjustRightInd w:val="0"/>
        <w:spacing w:after="0" w:line="240" w:lineRule="auto"/>
        <w:rPr>
          <w:rFonts w:cstheme="minorHAnsi"/>
          <w:b/>
        </w:rPr>
      </w:pPr>
    </w:p>
    <w:p w14:paraId="08B6F8E6" w14:textId="77777777" w:rsidR="00CD7803" w:rsidRPr="004F5847" w:rsidRDefault="00CD7803" w:rsidP="00882365">
      <w:pPr>
        <w:autoSpaceDE w:val="0"/>
        <w:autoSpaceDN w:val="0"/>
        <w:adjustRightInd w:val="0"/>
        <w:spacing w:after="0" w:line="240" w:lineRule="auto"/>
        <w:rPr>
          <w:rFonts w:cstheme="minorHAnsi"/>
          <w:b/>
        </w:rPr>
      </w:pPr>
      <w:r w:rsidRPr="004F5847">
        <w:rPr>
          <w:rFonts w:cstheme="minorHAnsi"/>
          <w:b/>
        </w:rPr>
        <w:t>Race, religion and nationality</w:t>
      </w:r>
    </w:p>
    <w:p w14:paraId="6E774008"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Anne Frank Trust: </w:t>
      </w:r>
      <w:hyperlink r:id="rId35" w:history="1">
        <w:r w:rsidRPr="004F5847">
          <w:rPr>
            <w:rStyle w:val="Hyperlink"/>
            <w:rFonts w:cstheme="minorHAnsi"/>
          </w:rPr>
          <w:t>www.annefrank.org.uk</w:t>
        </w:r>
      </w:hyperlink>
    </w:p>
    <w:p w14:paraId="6FE060C0"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Kick it Out: </w:t>
      </w:r>
      <w:hyperlink r:id="rId36" w:history="1">
        <w:r w:rsidRPr="004F5847">
          <w:rPr>
            <w:rStyle w:val="Hyperlink"/>
            <w:rFonts w:cstheme="minorHAnsi"/>
          </w:rPr>
          <w:t>www.kickitout.org</w:t>
        </w:r>
      </w:hyperlink>
      <w:r w:rsidRPr="004F5847">
        <w:rPr>
          <w:rFonts w:cstheme="minorHAnsi"/>
        </w:rPr>
        <w:t xml:space="preserve"> </w:t>
      </w:r>
    </w:p>
    <w:p w14:paraId="0DEC8AAF"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Report it: www.report-it.org.uk •</w:t>
      </w:r>
    </w:p>
    <w:p w14:paraId="46910276"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Stop Hate: </w:t>
      </w:r>
      <w:hyperlink r:id="rId37" w:history="1">
        <w:r w:rsidRPr="004F5847">
          <w:rPr>
            <w:rStyle w:val="Hyperlink"/>
            <w:rFonts w:cstheme="minorHAnsi"/>
          </w:rPr>
          <w:t>www.stophateuk.org</w:t>
        </w:r>
      </w:hyperlink>
    </w:p>
    <w:p w14:paraId="44184D1F"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Tell Mama:www.tellmamauk.org</w:t>
      </w:r>
    </w:p>
    <w:p w14:paraId="73537972"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 Educate against Hate: </w:t>
      </w:r>
      <w:hyperlink r:id="rId38" w:history="1">
        <w:r w:rsidRPr="004F5847">
          <w:rPr>
            <w:rStyle w:val="Hyperlink"/>
            <w:rFonts w:cstheme="minorHAnsi"/>
          </w:rPr>
          <w:t>www.educateagainsthate.com</w:t>
        </w:r>
      </w:hyperlink>
      <w:r w:rsidRPr="004F5847">
        <w:rPr>
          <w:rFonts w:cstheme="minorHAnsi"/>
        </w:rPr>
        <w:t xml:space="preserve"> </w:t>
      </w:r>
    </w:p>
    <w:p w14:paraId="64670CCA" w14:textId="77777777" w:rsidR="00CD7803" w:rsidRPr="004F5847" w:rsidRDefault="00CD7803" w:rsidP="00882365">
      <w:pPr>
        <w:autoSpaceDE w:val="0"/>
        <w:autoSpaceDN w:val="0"/>
        <w:adjustRightInd w:val="0"/>
        <w:spacing w:after="0" w:line="240" w:lineRule="auto"/>
        <w:rPr>
          <w:rFonts w:cstheme="minorHAnsi"/>
        </w:rPr>
      </w:pPr>
      <w:r w:rsidRPr="004F5847">
        <w:rPr>
          <w:rFonts w:cstheme="minorHAnsi"/>
        </w:rPr>
        <w:t xml:space="preserve">• Show Racism the Red Card: </w:t>
      </w:r>
      <w:hyperlink r:id="rId39" w:history="1">
        <w:r w:rsidRPr="004F5847">
          <w:rPr>
            <w:rStyle w:val="Hyperlink"/>
            <w:rFonts w:cstheme="minorHAnsi"/>
          </w:rPr>
          <w:t>www.srtrc.org/educational</w:t>
        </w:r>
      </w:hyperlink>
      <w:r w:rsidRPr="004F5847">
        <w:rPr>
          <w:rFonts w:cstheme="minorHAnsi"/>
        </w:rPr>
        <w:t xml:space="preserve"> </w:t>
      </w:r>
    </w:p>
    <w:p w14:paraId="60627D51" w14:textId="77777777" w:rsidR="006C1036" w:rsidRPr="004F5847" w:rsidRDefault="006C1036" w:rsidP="00882365">
      <w:pPr>
        <w:autoSpaceDE w:val="0"/>
        <w:autoSpaceDN w:val="0"/>
        <w:adjustRightInd w:val="0"/>
        <w:spacing w:after="0" w:line="240" w:lineRule="auto"/>
        <w:rPr>
          <w:rFonts w:cstheme="minorHAnsi"/>
        </w:rPr>
      </w:pPr>
    </w:p>
    <w:p w14:paraId="3D6E87C2" w14:textId="77777777" w:rsidR="006C1036" w:rsidRPr="004F5847" w:rsidRDefault="006C1036" w:rsidP="00882365">
      <w:pPr>
        <w:autoSpaceDE w:val="0"/>
        <w:autoSpaceDN w:val="0"/>
        <w:adjustRightInd w:val="0"/>
        <w:spacing w:after="0" w:line="240" w:lineRule="auto"/>
        <w:rPr>
          <w:rFonts w:cstheme="minorHAnsi"/>
        </w:rPr>
      </w:pPr>
    </w:p>
    <w:p w14:paraId="545AF691" w14:textId="1740D393" w:rsidR="00882365" w:rsidRDefault="00882365" w:rsidP="00882365">
      <w:pPr>
        <w:spacing w:after="45" w:line="240" w:lineRule="auto"/>
        <w:ind w:right="120"/>
        <w:rPr>
          <w:rFonts w:eastAsia="Times New Roman" w:cstheme="minorHAnsi"/>
          <w:sz w:val="24"/>
          <w:szCs w:val="24"/>
        </w:rPr>
      </w:pPr>
      <w:proofErr w:type="gramStart"/>
      <w:r w:rsidRPr="004F5847">
        <w:rPr>
          <w:rFonts w:eastAsia="Times New Roman" w:cstheme="minorHAnsi"/>
          <w:sz w:val="24"/>
          <w:szCs w:val="24"/>
        </w:rPr>
        <w:t xml:space="preserve">Signed </w:t>
      </w:r>
      <w:r w:rsidR="00CF4935">
        <w:rPr>
          <w:rFonts w:eastAsia="Times New Roman" w:cstheme="minorHAnsi"/>
          <w:sz w:val="24"/>
          <w:szCs w:val="24"/>
        </w:rPr>
        <w:t>:</w:t>
      </w:r>
      <w:proofErr w:type="gramEnd"/>
    </w:p>
    <w:p w14:paraId="40B1F164" w14:textId="2D01628E" w:rsidR="00882365" w:rsidRDefault="00CF4935" w:rsidP="00882365">
      <w:pPr>
        <w:spacing w:after="45" w:line="240" w:lineRule="auto"/>
        <w:ind w:right="120"/>
        <w:rPr>
          <w:rFonts w:eastAsia="Times New Roman" w:cstheme="minorHAnsi"/>
          <w:sz w:val="24"/>
          <w:szCs w:val="24"/>
        </w:rPr>
      </w:pPr>
      <w:r>
        <w:rPr>
          <w:rFonts w:eastAsia="Times New Roman" w:cstheme="minorHAnsi"/>
          <w:sz w:val="24"/>
          <w:szCs w:val="24"/>
        </w:rPr>
        <w:t xml:space="preserve"> </w:t>
      </w:r>
      <w:r w:rsidR="004F5847">
        <w:rPr>
          <w:rFonts w:eastAsia="Times New Roman" w:cstheme="minorHAnsi"/>
          <w:sz w:val="24"/>
          <w:szCs w:val="24"/>
        </w:rPr>
        <w:t>Chair of Governors</w:t>
      </w:r>
    </w:p>
    <w:p w14:paraId="292EA53F" w14:textId="189B0860" w:rsidR="00CF4935" w:rsidRDefault="00CF4935" w:rsidP="00882365">
      <w:pPr>
        <w:spacing w:after="45" w:line="240" w:lineRule="auto"/>
        <w:ind w:right="120"/>
        <w:rPr>
          <w:rFonts w:eastAsia="Times New Roman" w:cstheme="minorHAnsi"/>
          <w:sz w:val="24"/>
          <w:szCs w:val="24"/>
        </w:rPr>
      </w:pPr>
      <w:r>
        <w:rPr>
          <w:rFonts w:eastAsia="Times New Roman" w:cstheme="minorHAnsi"/>
          <w:sz w:val="24"/>
          <w:szCs w:val="24"/>
        </w:rPr>
        <w:t xml:space="preserve">Date: </w:t>
      </w:r>
    </w:p>
    <w:p w14:paraId="693421E0" w14:textId="77777777" w:rsidR="00CF4935" w:rsidRPr="004F5847" w:rsidRDefault="00CF4935" w:rsidP="00882365">
      <w:pPr>
        <w:spacing w:after="45" w:line="240" w:lineRule="auto"/>
        <w:ind w:right="120"/>
        <w:rPr>
          <w:rFonts w:eastAsia="Times New Roman" w:cstheme="minorHAnsi"/>
          <w:sz w:val="24"/>
          <w:szCs w:val="24"/>
        </w:rPr>
      </w:pPr>
    </w:p>
    <w:p w14:paraId="0FF33628" w14:textId="77777777" w:rsidR="00882365" w:rsidRPr="004F5847" w:rsidRDefault="00882365" w:rsidP="00882365">
      <w:pPr>
        <w:spacing w:after="45" w:line="240" w:lineRule="auto"/>
        <w:ind w:right="120"/>
        <w:rPr>
          <w:rFonts w:eastAsia="Times New Roman" w:cstheme="minorHAnsi"/>
          <w:b/>
          <w:sz w:val="24"/>
          <w:szCs w:val="24"/>
        </w:rPr>
      </w:pPr>
    </w:p>
    <w:p w14:paraId="00716524" w14:textId="77777777" w:rsidR="00882365" w:rsidRPr="004F5847" w:rsidRDefault="00882365" w:rsidP="00882365">
      <w:pPr>
        <w:spacing w:after="45" w:line="240" w:lineRule="auto"/>
        <w:ind w:right="120"/>
        <w:rPr>
          <w:rFonts w:eastAsia="Times New Roman" w:cstheme="minorHAnsi"/>
          <w:b/>
          <w:sz w:val="24"/>
          <w:szCs w:val="24"/>
        </w:rPr>
      </w:pPr>
    </w:p>
    <w:p w14:paraId="1941C9EE" w14:textId="77777777" w:rsidR="00882365" w:rsidRPr="004F5847" w:rsidRDefault="00882365" w:rsidP="00882365">
      <w:pPr>
        <w:spacing w:after="45" w:line="240" w:lineRule="auto"/>
        <w:ind w:right="120"/>
        <w:rPr>
          <w:rFonts w:eastAsia="Times New Roman" w:cstheme="minorHAnsi"/>
          <w:b/>
          <w:sz w:val="24"/>
          <w:szCs w:val="24"/>
        </w:rPr>
      </w:pPr>
    </w:p>
    <w:p w14:paraId="0BEC7D9E" w14:textId="77777777" w:rsidR="00882365" w:rsidRPr="004F5847" w:rsidRDefault="00882365" w:rsidP="00882365">
      <w:pPr>
        <w:spacing w:after="45" w:line="240" w:lineRule="auto"/>
        <w:ind w:right="120"/>
        <w:rPr>
          <w:rFonts w:eastAsia="Times New Roman" w:cstheme="minorHAnsi"/>
          <w:b/>
          <w:sz w:val="24"/>
          <w:szCs w:val="24"/>
        </w:rPr>
      </w:pPr>
    </w:p>
    <w:p w14:paraId="0A9BC053" w14:textId="77777777" w:rsidR="00882365" w:rsidRPr="004F5847" w:rsidRDefault="00882365" w:rsidP="00882365">
      <w:pPr>
        <w:spacing w:after="45" w:line="240" w:lineRule="auto"/>
        <w:ind w:right="120"/>
        <w:rPr>
          <w:rFonts w:eastAsia="Times New Roman" w:cstheme="minorHAnsi"/>
          <w:b/>
          <w:sz w:val="24"/>
          <w:szCs w:val="24"/>
        </w:rPr>
      </w:pPr>
    </w:p>
    <w:p w14:paraId="142DE88A" w14:textId="77777777" w:rsidR="00882365" w:rsidRPr="004F5847" w:rsidRDefault="00882365" w:rsidP="00882365">
      <w:pPr>
        <w:autoSpaceDE w:val="0"/>
        <w:autoSpaceDN w:val="0"/>
        <w:adjustRightInd w:val="0"/>
        <w:spacing w:after="0" w:line="240" w:lineRule="auto"/>
        <w:ind w:left="720" w:hanging="720"/>
        <w:rPr>
          <w:rFonts w:eastAsia="Calibri" w:cstheme="minorHAnsi"/>
          <w:color w:val="000000"/>
          <w:sz w:val="24"/>
          <w:szCs w:val="24"/>
        </w:rPr>
      </w:pPr>
      <w:r w:rsidRPr="004F5847">
        <w:rPr>
          <w:rFonts w:eastAsia="Calibri" w:cstheme="minorHAnsi"/>
          <w:color w:val="000000"/>
          <w:sz w:val="24"/>
          <w:szCs w:val="24"/>
        </w:rPr>
        <w:t>This policy should be read in conjunction with:</w:t>
      </w:r>
    </w:p>
    <w:p w14:paraId="403EB0B1" w14:textId="77777777" w:rsidR="00882365" w:rsidRPr="004F5847" w:rsidRDefault="00882365" w:rsidP="00882365">
      <w:pPr>
        <w:autoSpaceDE w:val="0"/>
        <w:autoSpaceDN w:val="0"/>
        <w:adjustRightInd w:val="0"/>
        <w:spacing w:after="0" w:line="240" w:lineRule="auto"/>
        <w:ind w:left="720" w:hanging="720"/>
        <w:rPr>
          <w:rFonts w:eastAsia="Calibri" w:cstheme="minorHAnsi"/>
          <w:color w:val="000000"/>
          <w:sz w:val="24"/>
          <w:szCs w:val="24"/>
        </w:rPr>
      </w:pPr>
    </w:p>
    <w:p w14:paraId="400D3B1F"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Separated Parents Policy</w:t>
      </w:r>
    </w:p>
    <w:p w14:paraId="56A1FB10"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Children Missing from Education policy</w:t>
      </w:r>
    </w:p>
    <w:p w14:paraId="1F2976BF"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Physical Intervention Policy</w:t>
      </w:r>
    </w:p>
    <w:p w14:paraId="14BD4060"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Code of Conduct for Staff Policy</w:t>
      </w:r>
    </w:p>
    <w:p w14:paraId="3B5B6530"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Online Safety Policy</w:t>
      </w:r>
    </w:p>
    <w:p w14:paraId="3C45B2C3"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Domestic violence Policy</w:t>
      </w:r>
    </w:p>
    <w:p w14:paraId="58E7B1E3"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Child Protection and Safeguarding Policy</w:t>
      </w:r>
    </w:p>
    <w:p w14:paraId="4BA04381"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Preventing Extremism and Radicalisation Policy</w:t>
      </w:r>
    </w:p>
    <w:p w14:paraId="5E4A973C"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Looked After Children Policy</w:t>
      </w:r>
    </w:p>
    <w:p w14:paraId="6E98BDCC"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Private Fostering Policy</w:t>
      </w:r>
    </w:p>
    <w:p w14:paraId="74B6359D" w14:textId="77777777" w:rsidR="00882365" w:rsidRPr="004F5847" w:rsidRDefault="00882365"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Female Genital Mutilation Policy</w:t>
      </w:r>
    </w:p>
    <w:p w14:paraId="0D33C7A4" w14:textId="77777777" w:rsidR="00B11BB6" w:rsidRPr="004F5847" w:rsidRDefault="00B11BB6" w:rsidP="00882365">
      <w:pPr>
        <w:spacing w:after="0" w:line="240" w:lineRule="auto"/>
        <w:ind w:left="720" w:hanging="720"/>
        <w:rPr>
          <w:rFonts w:eastAsia="Times New Roman" w:cstheme="minorHAnsi"/>
          <w:sz w:val="24"/>
          <w:szCs w:val="24"/>
        </w:rPr>
      </w:pPr>
      <w:r w:rsidRPr="004F5847">
        <w:rPr>
          <w:rFonts w:eastAsia="Times New Roman" w:cstheme="minorHAnsi"/>
          <w:sz w:val="24"/>
          <w:szCs w:val="24"/>
        </w:rPr>
        <w:t>Behaviour Regulation policy</w:t>
      </w:r>
    </w:p>
    <w:p w14:paraId="167E9EF2" w14:textId="77777777" w:rsidR="00882365" w:rsidRPr="004F5847" w:rsidRDefault="00882365" w:rsidP="00882365">
      <w:pPr>
        <w:spacing w:after="0" w:line="240" w:lineRule="auto"/>
        <w:rPr>
          <w:rFonts w:eastAsia="Times New Roman" w:cstheme="minorHAnsi"/>
          <w:sz w:val="24"/>
          <w:szCs w:val="24"/>
        </w:rPr>
      </w:pPr>
    </w:p>
    <w:p w14:paraId="12A45E84" w14:textId="77777777" w:rsidR="00882365" w:rsidRPr="004F5847" w:rsidRDefault="00882365" w:rsidP="00882365">
      <w:pPr>
        <w:spacing w:after="0" w:line="240" w:lineRule="auto"/>
        <w:rPr>
          <w:rFonts w:eastAsia="Times New Roman" w:cstheme="minorHAnsi"/>
          <w:sz w:val="24"/>
          <w:szCs w:val="24"/>
        </w:rPr>
      </w:pPr>
    </w:p>
    <w:p w14:paraId="46CAB50F" w14:textId="77777777" w:rsidR="00882365" w:rsidRPr="004F5847" w:rsidRDefault="00882365" w:rsidP="00882365">
      <w:pPr>
        <w:autoSpaceDE w:val="0"/>
        <w:autoSpaceDN w:val="0"/>
        <w:adjustRightInd w:val="0"/>
        <w:spacing w:after="0" w:line="240" w:lineRule="auto"/>
        <w:rPr>
          <w:rFonts w:eastAsia="Calibri" w:cstheme="minorHAnsi"/>
          <w:color w:val="000000"/>
          <w:sz w:val="24"/>
          <w:szCs w:val="24"/>
        </w:rPr>
      </w:pPr>
    </w:p>
    <w:p w14:paraId="6990E8BF" w14:textId="77777777" w:rsidR="00882365" w:rsidRPr="004F5847" w:rsidRDefault="00882365" w:rsidP="00882365">
      <w:pPr>
        <w:rPr>
          <w:rFonts w:cstheme="minorHAnsi"/>
        </w:rPr>
      </w:pPr>
    </w:p>
    <w:sectPr w:rsidR="00882365" w:rsidRPr="004F5847" w:rsidSect="00CF4935">
      <w:footerReference w:type="default" r:id="rId4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3E266" w14:textId="77777777" w:rsidR="00E962C3" w:rsidRDefault="00E962C3" w:rsidP="00882365">
      <w:pPr>
        <w:spacing w:after="0" w:line="240" w:lineRule="auto"/>
      </w:pPr>
      <w:r>
        <w:separator/>
      </w:r>
    </w:p>
  </w:endnote>
  <w:endnote w:type="continuationSeparator" w:id="0">
    <w:p w14:paraId="29C15B17" w14:textId="77777777" w:rsidR="00E962C3" w:rsidRDefault="00E962C3" w:rsidP="00882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08DB8" w14:textId="77777777" w:rsidR="00CF4935" w:rsidRDefault="00CF4935">
    <w:pPr>
      <w:pStyle w:val="Footer"/>
      <w:jc w:val="right"/>
    </w:pPr>
    <w:r>
      <w:rPr>
        <w:color w:val="5B9BD5" w:themeColor="accent1"/>
        <w:sz w:val="20"/>
        <w:szCs w:val="20"/>
      </w:rPr>
      <w:t xml:space="preserve">pg. </w:t>
    </w:r>
    <w:r>
      <w:rPr>
        <w:color w:val="5B9BD5" w:themeColor="accent1"/>
        <w:sz w:val="20"/>
        <w:szCs w:val="20"/>
      </w:rPr>
      <w:fldChar w:fldCharType="begin"/>
    </w:r>
    <w:r>
      <w:rPr>
        <w:color w:val="5B9BD5" w:themeColor="accent1"/>
        <w:sz w:val="20"/>
        <w:szCs w:val="20"/>
      </w:rPr>
      <w:instrText>PAGE  \* Arabic</w:instrText>
    </w:r>
    <w:r>
      <w:rPr>
        <w:color w:val="5B9BD5" w:themeColor="accent1"/>
        <w:sz w:val="20"/>
        <w:szCs w:val="20"/>
      </w:rPr>
      <w:fldChar w:fldCharType="separate"/>
    </w:r>
    <w:r>
      <w:rPr>
        <w:color w:val="5B9BD5" w:themeColor="accent1"/>
        <w:sz w:val="20"/>
        <w:szCs w:val="20"/>
      </w:rPr>
      <w:t>1</w:t>
    </w:r>
    <w:r>
      <w:rPr>
        <w:color w:val="5B9BD5" w:themeColor="accent1"/>
        <w:sz w:val="20"/>
        <w:szCs w:val="20"/>
      </w:rPr>
      <w:fldChar w:fldCharType="end"/>
    </w:r>
  </w:p>
  <w:p w14:paraId="35D1AC07" w14:textId="41D17A27" w:rsidR="00882365" w:rsidRDefault="00CF4935">
    <w:pPr>
      <w:pStyle w:val="Footer"/>
    </w:pPr>
    <w:r>
      <w:t xml:space="preserve">Governor Minute Number: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14C0E" w14:textId="77777777" w:rsidR="00E962C3" w:rsidRDefault="00E962C3" w:rsidP="00882365">
      <w:pPr>
        <w:spacing w:after="0" w:line="240" w:lineRule="auto"/>
      </w:pPr>
      <w:r>
        <w:separator/>
      </w:r>
    </w:p>
  </w:footnote>
  <w:footnote w:type="continuationSeparator" w:id="0">
    <w:p w14:paraId="5D8F81D0" w14:textId="77777777" w:rsidR="00E962C3" w:rsidRDefault="00E962C3" w:rsidP="008823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6414"/>
    <w:multiLevelType w:val="hybridMultilevel"/>
    <w:tmpl w:val="9ACE4ADC"/>
    <w:lvl w:ilvl="0" w:tplc="2D86C7F4">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14059"/>
    <w:multiLevelType w:val="hybridMultilevel"/>
    <w:tmpl w:val="CDBAE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25AE8"/>
    <w:multiLevelType w:val="hybridMultilevel"/>
    <w:tmpl w:val="62A4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5487E"/>
    <w:multiLevelType w:val="hybridMultilevel"/>
    <w:tmpl w:val="9320BFB4"/>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01CC0"/>
    <w:multiLevelType w:val="hybridMultilevel"/>
    <w:tmpl w:val="1BAAA8D8"/>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C1F66"/>
    <w:multiLevelType w:val="hybridMultilevel"/>
    <w:tmpl w:val="8500DCD2"/>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03740"/>
    <w:multiLevelType w:val="hybridMultilevel"/>
    <w:tmpl w:val="82128218"/>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8B7B7F"/>
    <w:multiLevelType w:val="hybridMultilevel"/>
    <w:tmpl w:val="1CE4AD44"/>
    <w:lvl w:ilvl="0" w:tplc="2D86C7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AF060F"/>
    <w:multiLevelType w:val="hybridMultilevel"/>
    <w:tmpl w:val="07409A1A"/>
    <w:lvl w:ilvl="0" w:tplc="2D86C7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BE3EF0"/>
    <w:multiLevelType w:val="hybridMultilevel"/>
    <w:tmpl w:val="1CE4AD44"/>
    <w:lvl w:ilvl="0" w:tplc="2D86C7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536899"/>
    <w:multiLevelType w:val="hybridMultilevel"/>
    <w:tmpl w:val="12C0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1508A6"/>
    <w:multiLevelType w:val="hybridMultilevel"/>
    <w:tmpl w:val="0CC2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645DCE"/>
    <w:multiLevelType w:val="hybridMultilevel"/>
    <w:tmpl w:val="E1203972"/>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C95414"/>
    <w:multiLevelType w:val="hybridMultilevel"/>
    <w:tmpl w:val="AEC4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3E1FA8"/>
    <w:multiLevelType w:val="hybridMultilevel"/>
    <w:tmpl w:val="71F0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D76B34"/>
    <w:multiLevelType w:val="hybridMultilevel"/>
    <w:tmpl w:val="E6B8D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90FBE"/>
    <w:multiLevelType w:val="hybridMultilevel"/>
    <w:tmpl w:val="5B3EDAE6"/>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1049EA"/>
    <w:multiLevelType w:val="hybridMultilevel"/>
    <w:tmpl w:val="B368120E"/>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B74CA4"/>
    <w:multiLevelType w:val="hybridMultilevel"/>
    <w:tmpl w:val="FB94EFCE"/>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9755A8"/>
    <w:multiLevelType w:val="hybridMultilevel"/>
    <w:tmpl w:val="C6D45508"/>
    <w:lvl w:ilvl="0" w:tplc="655AC77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
  </w:num>
  <w:num w:numId="4">
    <w:abstractNumId w:val="14"/>
  </w:num>
  <w:num w:numId="5">
    <w:abstractNumId w:val="9"/>
  </w:num>
  <w:num w:numId="6">
    <w:abstractNumId w:val="0"/>
  </w:num>
  <w:num w:numId="7">
    <w:abstractNumId w:val="10"/>
  </w:num>
  <w:num w:numId="8">
    <w:abstractNumId w:val="8"/>
  </w:num>
  <w:num w:numId="9">
    <w:abstractNumId w:val="13"/>
  </w:num>
  <w:num w:numId="10">
    <w:abstractNumId w:val="2"/>
  </w:num>
  <w:num w:numId="11">
    <w:abstractNumId w:val="11"/>
  </w:num>
  <w:num w:numId="12">
    <w:abstractNumId w:val="4"/>
  </w:num>
  <w:num w:numId="13">
    <w:abstractNumId w:val="19"/>
  </w:num>
  <w:num w:numId="14">
    <w:abstractNumId w:val="12"/>
  </w:num>
  <w:num w:numId="15">
    <w:abstractNumId w:val="5"/>
  </w:num>
  <w:num w:numId="16">
    <w:abstractNumId w:val="18"/>
  </w:num>
  <w:num w:numId="17">
    <w:abstractNumId w:val="6"/>
  </w:num>
  <w:num w:numId="18">
    <w:abstractNumId w:val="3"/>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365"/>
    <w:rsid w:val="000B1740"/>
    <w:rsid w:val="00462A23"/>
    <w:rsid w:val="004B53AF"/>
    <w:rsid w:val="004F5847"/>
    <w:rsid w:val="005935B2"/>
    <w:rsid w:val="006950CE"/>
    <w:rsid w:val="006C1036"/>
    <w:rsid w:val="007F2BE2"/>
    <w:rsid w:val="00882365"/>
    <w:rsid w:val="008E2B6A"/>
    <w:rsid w:val="00981350"/>
    <w:rsid w:val="00A7623A"/>
    <w:rsid w:val="00B11BB6"/>
    <w:rsid w:val="00CD7803"/>
    <w:rsid w:val="00CF4935"/>
    <w:rsid w:val="00E96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000F3C"/>
  <w15:chartTrackingRefBased/>
  <w15:docId w15:val="{FF9C83C2-114A-4ADD-A47A-CCFF07226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2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365"/>
  </w:style>
  <w:style w:type="paragraph" w:styleId="Footer">
    <w:name w:val="footer"/>
    <w:basedOn w:val="Normal"/>
    <w:link w:val="FooterChar"/>
    <w:uiPriority w:val="99"/>
    <w:unhideWhenUsed/>
    <w:rsid w:val="00882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365"/>
  </w:style>
  <w:style w:type="paragraph" w:customStyle="1" w:styleId="Default">
    <w:name w:val="Default"/>
    <w:rsid w:val="00882365"/>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882365"/>
    <w:pPr>
      <w:ind w:left="720"/>
      <w:contextualSpacing/>
    </w:pPr>
  </w:style>
  <w:style w:type="character" w:styleId="Strong">
    <w:name w:val="Strong"/>
    <w:basedOn w:val="DefaultParagraphFont"/>
    <w:uiPriority w:val="22"/>
    <w:qFormat/>
    <w:rsid w:val="000B1740"/>
    <w:rPr>
      <w:b/>
      <w:bCs/>
    </w:rPr>
  </w:style>
  <w:style w:type="character" w:styleId="Hyperlink">
    <w:name w:val="Hyperlink"/>
    <w:basedOn w:val="DefaultParagraphFont"/>
    <w:uiPriority w:val="99"/>
    <w:unhideWhenUsed/>
    <w:rsid w:val="00CD7803"/>
    <w:rPr>
      <w:color w:val="0563C1" w:themeColor="hyperlink"/>
      <w:u w:val="single"/>
    </w:rPr>
  </w:style>
  <w:style w:type="paragraph" w:styleId="BodyText">
    <w:name w:val="Body Text"/>
    <w:basedOn w:val="Normal"/>
    <w:link w:val="BodyTextChar"/>
    <w:rsid w:val="00CF4935"/>
    <w:pPr>
      <w:autoSpaceDE w:val="0"/>
      <w:autoSpaceDN w:val="0"/>
      <w:adjustRightInd w:val="0"/>
      <w:spacing w:after="0" w:line="240" w:lineRule="auto"/>
      <w:jc w:val="center"/>
    </w:pPr>
    <w:rPr>
      <w:rFonts w:ascii="Comic Sans MS" w:eastAsia="Times New Roman" w:hAnsi="Comic Sans MS" w:cs="Times New Roman"/>
      <w:color w:val="000000"/>
      <w:sz w:val="48"/>
      <w:szCs w:val="110"/>
      <w:lang w:val="en-US"/>
    </w:rPr>
  </w:style>
  <w:style w:type="character" w:customStyle="1" w:styleId="BodyTextChar">
    <w:name w:val="Body Text Char"/>
    <w:basedOn w:val="DefaultParagraphFont"/>
    <w:link w:val="BodyText"/>
    <w:rsid w:val="00CF4935"/>
    <w:rPr>
      <w:rFonts w:ascii="Comic Sans MS" w:eastAsia="Times New Roman" w:hAnsi="Comic Sans MS" w:cs="Times New Roman"/>
      <w:color w:val="000000"/>
      <w:sz w:val="48"/>
      <w:szCs w:val="110"/>
      <w:lang w:val="en-US"/>
    </w:rPr>
  </w:style>
  <w:style w:type="paragraph" w:styleId="Title">
    <w:name w:val="Title"/>
    <w:basedOn w:val="Normal"/>
    <w:link w:val="TitleChar"/>
    <w:qFormat/>
    <w:rsid w:val="00CF4935"/>
    <w:pPr>
      <w:spacing w:after="0" w:line="240" w:lineRule="auto"/>
      <w:jc w:val="center"/>
    </w:pPr>
    <w:rPr>
      <w:rFonts w:ascii="Arial" w:eastAsia="Times New Roman" w:hAnsi="Arial" w:cs="Times New Roman"/>
      <w:b/>
      <w:bCs/>
      <w:sz w:val="24"/>
      <w:szCs w:val="24"/>
      <w:u w:val="single"/>
    </w:rPr>
  </w:style>
  <w:style w:type="character" w:customStyle="1" w:styleId="TitleChar">
    <w:name w:val="Title Char"/>
    <w:basedOn w:val="DefaultParagraphFont"/>
    <w:link w:val="Title"/>
    <w:rsid w:val="00CF4935"/>
    <w:rPr>
      <w:rFonts w:ascii="Arial" w:eastAsia="Times New Roman" w:hAnsi="Arial" w:cs="Times New Roman"/>
      <w:b/>
      <w:bCs/>
      <w:sz w:val="24"/>
      <w:szCs w:val="24"/>
      <w:u w:val="single"/>
    </w:rPr>
  </w:style>
  <w:style w:type="table" w:styleId="TableGrid">
    <w:name w:val="Table Grid"/>
    <w:basedOn w:val="TableNormal"/>
    <w:uiPriority w:val="39"/>
    <w:rsid w:val="00CF493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F49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milylives.org.uk" TargetMode="External"/><Relationship Id="rId18" Type="http://schemas.openxmlformats.org/officeDocument/2006/relationships/hyperlink" Target="http://www.pshe-association.org.uk" TargetMode="External"/><Relationship Id="rId26" Type="http://schemas.openxmlformats.org/officeDocument/2006/relationships/hyperlink" Target="http://www.mencap.org.uk" TargetMode="External"/><Relationship Id="rId39" Type="http://schemas.openxmlformats.org/officeDocument/2006/relationships/hyperlink" Target="http://www.srtrc.org/educational" TargetMode="External"/><Relationship Id="rId21" Type="http://schemas.openxmlformats.org/officeDocument/2006/relationships/hyperlink" Target="http://www.victimsupport.org.uk" TargetMode="External"/><Relationship Id="rId34" Type="http://schemas.openxmlformats.org/officeDocument/2006/relationships/hyperlink" Target="http://www.gov.uk/government/publications/preventing-and-tackling-bullyin"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nspcc.org.uk" TargetMode="External"/><Relationship Id="rId20" Type="http://schemas.openxmlformats.org/officeDocument/2006/relationships/hyperlink" Target="http://www.diana-award.org.uk" TargetMode="External"/><Relationship Id="rId29" Type="http://schemas.openxmlformats.org/officeDocument/2006/relationships/hyperlink" Target="http://www.childnet.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nti-bullyingalliance.org.uk" TargetMode="External"/><Relationship Id="rId24" Type="http://schemas.openxmlformats.org/officeDocument/2006/relationships/hyperlink" Target="http://www.restorativejustice.org.uk/restorative-practiceschools" TargetMode="External"/><Relationship Id="rId32" Type="http://schemas.openxmlformats.org/officeDocument/2006/relationships/hyperlink" Target="http://www.saferinternet.org.uk" TargetMode="External"/><Relationship Id="rId37" Type="http://schemas.openxmlformats.org/officeDocument/2006/relationships/hyperlink" Target="http://www.stophateuk.org"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minded.org.uk" TargetMode="External"/><Relationship Id="rId23" Type="http://schemas.openxmlformats.org/officeDocument/2006/relationships/hyperlink" Target="http://www.youngcarers.net" TargetMode="External"/><Relationship Id="rId28" Type="http://schemas.openxmlformats.org/officeDocument/2006/relationships/hyperlink" Target="http://www.gov.uk/government/publications/send-code-ofpractice-0-to-25" TargetMode="External"/><Relationship Id="rId36" Type="http://schemas.openxmlformats.org/officeDocument/2006/relationships/hyperlink" Target="http://www.kickitout.org" TargetMode="External"/><Relationship Id="rId10" Type="http://schemas.openxmlformats.org/officeDocument/2006/relationships/image" Target="media/image1.png"/><Relationship Id="rId19" Type="http://schemas.openxmlformats.org/officeDocument/2006/relationships/hyperlink" Target="http://www.restorativejustice.org.uk" TargetMode="External"/><Relationship Id="rId31" Type="http://schemas.openxmlformats.org/officeDocument/2006/relationships/hyperlink" Target="http://www.thinkuknow.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kidscape.org.uk" TargetMode="External"/><Relationship Id="rId22" Type="http://schemas.openxmlformats.org/officeDocument/2006/relationships/hyperlink" Target="http://www.youngminds.org.uk" TargetMode="External"/><Relationship Id="rId27" Type="http://schemas.openxmlformats.org/officeDocument/2006/relationships/hyperlink" Target="http://www.cafamily.org.uk/media/750755/cyberbullying_and_send_-%20_module_final.pdf" TargetMode="External"/><Relationship Id="rId30" Type="http://schemas.openxmlformats.org/officeDocument/2006/relationships/hyperlink" Target="http://www.iwf.org.uk" TargetMode="External"/><Relationship Id="rId35" Type="http://schemas.openxmlformats.org/officeDocument/2006/relationships/hyperlink" Target="http://www.annefrank.org.uk"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childline.org.uk" TargetMode="External"/><Relationship Id="rId17" Type="http://schemas.openxmlformats.org/officeDocument/2006/relationships/hyperlink" Target="http://www.bullyinginterventiongroup.co.uk/index.php" TargetMode="External"/><Relationship Id="rId25" Type="http://schemas.openxmlformats.org/officeDocument/2006/relationships/hyperlink" Target="http://www.changingfaces.org.uk" TargetMode="External"/><Relationship Id="rId33" Type="http://schemas.openxmlformats.org/officeDocument/2006/relationships/hyperlink" Target="http://www.gov.uk/government/publications/preventing-and-tackling-bullying" TargetMode="External"/><Relationship Id="rId38" Type="http://schemas.openxmlformats.org/officeDocument/2006/relationships/hyperlink" Target="http://www.educateagainstha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7584e7-1f6e-4db9-b204-dcae8c300498" xsi:nil="true"/>
    <lcf76f155ced4ddcb4097134ff3c332f xmlns="9b288188-29ac-4477-a231-c2710e9e92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A45579BBCAB24C865DF26540A89CF8" ma:contentTypeVersion="17" ma:contentTypeDescription="Create a new document." ma:contentTypeScope="" ma:versionID="856021866b405df2ca823a4dbc884eb4">
  <xsd:schema xmlns:xsd="http://www.w3.org/2001/XMLSchema" xmlns:xs="http://www.w3.org/2001/XMLSchema" xmlns:p="http://schemas.microsoft.com/office/2006/metadata/properties" xmlns:ns2="9b288188-29ac-4477-a231-c2710e9e9232" xmlns:ns3="4c7584e7-1f6e-4db9-b204-dcae8c300498" targetNamespace="http://schemas.microsoft.com/office/2006/metadata/properties" ma:root="true" ma:fieldsID="29c66ed0a3b2a9086764a1b20dd92dbb" ns2:_="" ns3:_="">
    <xsd:import namespace="9b288188-29ac-4477-a231-c2710e9e9232"/>
    <xsd:import namespace="4c7584e7-1f6e-4db9-b204-dcae8c3004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88188-29ac-4477-a231-c2710e9e92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9ea276d-7761-47e3-9272-2cfdcaf8da1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7584e7-1f6e-4db9-b204-dcae8c30049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bcd94b1-d32f-4660-86ae-71dc3dc7ec8f}" ma:internalName="TaxCatchAll" ma:showField="CatchAllData" ma:web="4c7584e7-1f6e-4db9-b204-dcae8c30049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DD9B88-07C8-4BB6-A76E-02DDF012A153}">
  <ds:schemaRefs>
    <ds:schemaRef ds:uri="http://schemas.microsoft.com/office/2006/metadata/properties"/>
    <ds:schemaRef ds:uri="http://schemas.microsoft.com/office/infopath/2007/PartnerControls"/>
    <ds:schemaRef ds:uri="4c7584e7-1f6e-4db9-b204-dcae8c300498"/>
    <ds:schemaRef ds:uri="9b288188-29ac-4477-a231-c2710e9e9232"/>
  </ds:schemaRefs>
</ds:datastoreItem>
</file>

<file path=customXml/itemProps2.xml><?xml version="1.0" encoding="utf-8"?>
<ds:datastoreItem xmlns:ds="http://schemas.openxmlformats.org/officeDocument/2006/customXml" ds:itemID="{56E92C48-B7BF-4FB9-8129-659D82A2ECA7}">
  <ds:schemaRefs>
    <ds:schemaRef ds:uri="http://schemas.microsoft.com/sharepoint/v3/contenttype/forms"/>
  </ds:schemaRefs>
</ds:datastoreItem>
</file>

<file path=customXml/itemProps3.xml><?xml version="1.0" encoding="utf-8"?>
<ds:datastoreItem xmlns:ds="http://schemas.openxmlformats.org/officeDocument/2006/customXml" ds:itemID="{2B8246CA-949B-49E5-9C5A-FF43B11118AB}"/>
</file>

<file path=docProps/app.xml><?xml version="1.0" encoding="utf-8"?>
<Properties xmlns="http://schemas.openxmlformats.org/officeDocument/2006/extended-properties" xmlns:vt="http://schemas.openxmlformats.org/officeDocument/2006/docPropsVTypes">
  <Template>Normal</Template>
  <TotalTime>4</TotalTime>
  <Pages>8</Pages>
  <Words>1809</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Emma Roberts</cp:lastModifiedBy>
  <cp:revision>2</cp:revision>
  <dcterms:created xsi:type="dcterms:W3CDTF">2023-04-13T07:52:00Z</dcterms:created>
  <dcterms:modified xsi:type="dcterms:W3CDTF">2023-04-13T07:52:00Z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0x010100E3A45579BBCAB24C865DF26540A89CF8</vt:lpwstr>
  </property>
  <property fmtid="{D5CDD505-2E9C-101B-9397-08002B2CF9AE}" pid="3" name="MediaServiceImageTags">
    <vt:lpwstr/>
  </property>
</Properties>
</file>